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DB6104" w14:textId="3BF57CA2" w:rsidR="00821BB5" w:rsidRPr="00E5527F" w:rsidRDefault="00821BB5" w:rsidP="0015553C">
      <w:pPr>
        <w:jc w:val="center"/>
        <w:rPr>
          <w:rFonts w:ascii="Times New Roman" w:hAnsi="Times New Roman" w:cs="Times New Roman"/>
          <w:b/>
          <w:color w:val="auto"/>
          <w:sz w:val="28"/>
          <w:szCs w:val="28"/>
          <w:lang w:val="en-US"/>
        </w:rPr>
      </w:pPr>
      <w:r w:rsidRPr="00206DF2">
        <w:rPr>
          <w:rFonts w:ascii="Times New Roman" w:hAnsi="Times New Roman" w:cs="Times New Roman"/>
          <w:b/>
          <w:color w:val="auto"/>
          <w:sz w:val="28"/>
          <w:szCs w:val="28"/>
        </w:rPr>
        <w:t xml:space="preserve">PHỤ LỤC </w:t>
      </w:r>
      <w:r w:rsidR="00E5527F">
        <w:rPr>
          <w:rFonts w:ascii="Times New Roman" w:hAnsi="Times New Roman" w:cs="Times New Roman"/>
          <w:b/>
          <w:color w:val="auto"/>
          <w:sz w:val="28"/>
          <w:szCs w:val="28"/>
          <w:lang w:val="en-US"/>
        </w:rPr>
        <w:t>I</w:t>
      </w:r>
    </w:p>
    <w:p w14:paraId="1FDFC5D7" w14:textId="77777777" w:rsidR="005A575C" w:rsidRDefault="00B253DE" w:rsidP="005A575C">
      <w:pPr>
        <w:jc w:val="center"/>
        <w:rPr>
          <w:rFonts w:ascii="Times New Roman" w:hAnsi="Times New Roman" w:cs="Times New Roman"/>
          <w:b/>
          <w:color w:val="auto"/>
          <w:sz w:val="28"/>
          <w:szCs w:val="28"/>
          <w:lang w:val="en-US"/>
        </w:rPr>
      </w:pPr>
      <w:r w:rsidRPr="00206DF2">
        <w:rPr>
          <w:rFonts w:ascii="Times New Roman" w:hAnsi="Times New Roman" w:cs="Times New Roman"/>
          <w:b/>
          <w:color w:val="auto"/>
          <w:sz w:val="28"/>
          <w:szCs w:val="28"/>
          <w:lang w:val="en-US"/>
        </w:rPr>
        <w:t xml:space="preserve">DANH MỤC THỦ TỤC HÀNH CHÍNH </w:t>
      </w:r>
      <w:r w:rsidR="005A575C">
        <w:rPr>
          <w:rFonts w:ascii="Times New Roman" w:hAnsi="Times New Roman" w:cs="Times New Roman"/>
          <w:b/>
          <w:color w:val="auto"/>
          <w:sz w:val="28"/>
          <w:szCs w:val="28"/>
          <w:lang w:val="en-US"/>
        </w:rPr>
        <w:t xml:space="preserve">CHUẨN HÓA TRONG LĨNH VỰC THỦY SẢN </w:t>
      </w:r>
      <w:r w:rsidRPr="00206DF2">
        <w:rPr>
          <w:rFonts w:ascii="Times New Roman" w:hAnsi="Times New Roman" w:cs="Times New Roman"/>
          <w:b/>
          <w:color w:val="auto"/>
          <w:sz w:val="28"/>
          <w:szCs w:val="28"/>
          <w:lang w:val="en-US"/>
        </w:rPr>
        <w:t xml:space="preserve">THUỘC </w:t>
      </w:r>
    </w:p>
    <w:p w14:paraId="5D285E67" w14:textId="77777777" w:rsidR="005A575C" w:rsidRDefault="00B253DE" w:rsidP="005A575C">
      <w:pPr>
        <w:jc w:val="center"/>
        <w:rPr>
          <w:rFonts w:ascii="Times New Roman" w:hAnsi="Times New Roman" w:cs="Times New Roman"/>
          <w:b/>
          <w:color w:val="auto"/>
          <w:sz w:val="28"/>
          <w:szCs w:val="28"/>
          <w:lang w:val="en-US"/>
        </w:rPr>
      </w:pPr>
      <w:r w:rsidRPr="00206DF2">
        <w:rPr>
          <w:rFonts w:ascii="Times New Roman" w:hAnsi="Times New Roman" w:cs="Times New Roman"/>
          <w:b/>
          <w:color w:val="auto"/>
          <w:sz w:val="28"/>
          <w:szCs w:val="28"/>
          <w:lang w:val="en-US"/>
        </w:rPr>
        <w:t xml:space="preserve">THẨM QUYỀN </w:t>
      </w:r>
      <w:r w:rsidR="008146E8" w:rsidRPr="00206DF2">
        <w:rPr>
          <w:rFonts w:ascii="Times New Roman" w:hAnsi="Times New Roman" w:cs="Times New Roman"/>
          <w:b/>
          <w:color w:val="auto"/>
          <w:sz w:val="28"/>
          <w:szCs w:val="28"/>
          <w:lang w:val="en-US"/>
        </w:rPr>
        <w:t>QUẢN LÝ</w:t>
      </w:r>
      <w:r w:rsidR="005D093D" w:rsidRPr="00206DF2">
        <w:rPr>
          <w:rFonts w:ascii="Times New Roman" w:hAnsi="Times New Roman" w:cs="Times New Roman"/>
          <w:b/>
          <w:color w:val="auto"/>
          <w:sz w:val="28"/>
          <w:szCs w:val="28"/>
          <w:lang w:val="en-US"/>
        </w:rPr>
        <w:t>, GIẢI QUYẾT</w:t>
      </w:r>
      <w:r w:rsidRPr="00206DF2">
        <w:rPr>
          <w:rFonts w:ascii="Times New Roman" w:hAnsi="Times New Roman" w:cs="Times New Roman"/>
          <w:b/>
          <w:color w:val="auto"/>
          <w:sz w:val="28"/>
          <w:szCs w:val="28"/>
          <w:lang w:val="en-US"/>
        </w:rPr>
        <w:t xml:space="preserve"> CỦA SỞ NÔNG NGHIỆP VÀ MÔI TRƯỜNG</w:t>
      </w:r>
      <w:r w:rsidR="00A2588A" w:rsidRPr="00206DF2">
        <w:rPr>
          <w:rFonts w:ascii="Times New Roman" w:hAnsi="Times New Roman" w:cs="Times New Roman"/>
          <w:b/>
          <w:color w:val="auto"/>
          <w:sz w:val="28"/>
          <w:szCs w:val="28"/>
          <w:lang w:val="en-US"/>
        </w:rPr>
        <w:t xml:space="preserve">, </w:t>
      </w:r>
    </w:p>
    <w:p w14:paraId="6A7971CB" w14:textId="70BA6A75" w:rsidR="00D70C27" w:rsidRPr="00206DF2" w:rsidRDefault="00A2588A" w:rsidP="005A575C">
      <w:pPr>
        <w:jc w:val="center"/>
        <w:rPr>
          <w:rFonts w:ascii="Times New Roman" w:hAnsi="Times New Roman" w:cs="Times New Roman"/>
          <w:b/>
          <w:color w:val="auto"/>
          <w:sz w:val="28"/>
          <w:szCs w:val="28"/>
          <w:lang w:val="en-US"/>
        </w:rPr>
      </w:pPr>
      <w:r w:rsidRPr="00206DF2">
        <w:rPr>
          <w:rFonts w:ascii="Times New Roman" w:hAnsi="Times New Roman" w:cs="Times New Roman"/>
          <w:b/>
          <w:color w:val="auto"/>
          <w:sz w:val="28"/>
          <w:szCs w:val="28"/>
          <w:lang w:val="en-US"/>
        </w:rPr>
        <w:t>UBND CẤP HUYỆ</w:t>
      </w:r>
      <w:r w:rsidR="00E5527F">
        <w:rPr>
          <w:rFonts w:ascii="Times New Roman" w:hAnsi="Times New Roman" w:cs="Times New Roman"/>
          <w:b/>
          <w:color w:val="auto"/>
          <w:sz w:val="28"/>
          <w:szCs w:val="28"/>
          <w:lang w:val="en-US"/>
        </w:rPr>
        <w:t xml:space="preserve">N </w:t>
      </w:r>
      <w:r w:rsidRPr="00206DF2">
        <w:rPr>
          <w:rFonts w:ascii="Times New Roman" w:hAnsi="Times New Roman" w:cs="Times New Roman"/>
          <w:b/>
          <w:color w:val="auto"/>
          <w:sz w:val="28"/>
          <w:szCs w:val="28"/>
          <w:lang w:val="en-US"/>
        </w:rPr>
        <w:t xml:space="preserve">TRÊN ĐỊA BÀN </w:t>
      </w:r>
      <w:r w:rsidR="00B253DE" w:rsidRPr="00206DF2">
        <w:rPr>
          <w:rFonts w:ascii="Times New Roman" w:hAnsi="Times New Roman" w:cs="Times New Roman"/>
          <w:b/>
          <w:color w:val="auto"/>
          <w:sz w:val="28"/>
          <w:szCs w:val="28"/>
          <w:lang w:val="en-US"/>
        </w:rPr>
        <w:t>TỈNH QUẢNG NGÃI</w:t>
      </w:r>
    </w:p>
    <w:p w14:paraId="78369FB3" w14:textId="2FAD85E1" w:rsidR="00062188" w:rsidRPr="00206DF2" w:rsidRDefault="00062188" w:rsidP="008146E8">
      <w:pPr>
        <w:jc w:val="center"/>
        <w:rPr>
          <w:rFonts w:ascii="Times New Roman" w:hAnsi="Times New Roman" w:cs="Times New Roman"/>
          <w:i/>
          <w:color w:val="auto"/>
          <w:sz w:val="28"/>
          <w:szCs w:val="28"/>
          <w:lang w:val="en-US"/>
        </w:rPr>
      </w:pPr>
      <w:r w:rsidRPr="00206DF2">
        <w:rPr>
          <w:rFonts w:ascii="Times New Roman" w:hAnsi="Times New Roman" w:cs="Times New Roman"/>
          <w:i/>
          <w:color w:val="auto"/>
          <w:sz w:val="28"/>
          <w:szCs w:val="28"/>
          <w:lang w:val="en-US"/>
        </w:rPr>
        <w:t xml:space="preserve">(Kèm theo </w:t>
      </w:r>
      <w:r w:rsidR="00E5527F">
        <w:rPr>
          <w:rFonts w:ascii="Times New Roman" w:hAnsi="Times New Roman" w:cs="Times New Roman"/>
          <w:i/>
          <w:color w:val="auto"/>
          <w:sz w:val="28"/>
          <w:szCs w:val="28"/>
          <w:lang w:val="en-US"/>
        </w:rPr>
        <w:t xml:space="preserve">Quyết định </w:t>
      </w:r>
      <w:r w:rsidRPr="00206DF2">
        <w:rPr>
          <w:rFonts w:ascii="Times New Roman" w:hAnsi="Times New Roman" w:cs="Times New Roman"/>
          <w:i/>
          <w:color w:val="auto"/>
          <w:sz w:val="28"/>
          <w:szCs w:val="28"/>
          <w:lang w:val="en-US"/>
        </w:rPr>
        <w:t>số</w:t>
      </w:r>
      <w:r w:rsidR="00725CE0" w:rsidRPr="00206DF2">
        <w:rPr>
          <w:rFonts w:ascii="Times New Roman" w:hAnsi="Times New Roman" w:cs="Times New Roman"/>
          <w:i/>
          <w:color w:val="auto"/>
          <w:sz w:val="28"/>
          <w:szCs w:val="28"/>
          <w:lang w:val="en-US"/>
        </w:rPr>
        <w:t xml:space="preserve">        /</w:t>
      </w:r>
      <w:r w:rsidR="00E5527F">
        <w:rPr>
          <w:rFonts w:ascii="Times New Roman" w:hAnsi="Times New Roman" w:cs="Times New Roman"/>
          <w:i/>
          <w:color w:val="auto"/>
          <w:sz w:val="28"/>
          <w:szCs w:val="28"/>
          <w:lang w:val="en-US"/>
        </w:rPr>
        <w:t>Q</w:t>
      </w:r>
      <w:r w:rsidR="00725CE0" w:rsidRPr="00206DF2">
        <w:rPr>
          <w:rFonts w:ascii="Times New Roman" w:hAnsi="Times New Roman" w:cs="Times New Roman"/>
          <w:i/>
          <w:color w:val="auto"/>
          <w:sz w:val="28"/>
          <w:szCs w:val="28"/>
          <w:lang w:val="en-US"/>
        </w:rPr>
        <w:t>Đ</w:t>
      </w:r>
      <w:r w:rsidR="00E5527F">
        <w:rPr>
          <w:rFonts w:ascii="Times New Roman" w:hAnsi="Times New Roman" w:cs="Times New Roman"/>
          <w:i/>
          <w:color w:val="auto"/>
          <w:sz w:val="28"/>
          <w:szCs w:val="28"/>
          <w:lang w:val="en-US"/>
        </w:rPr>
        <w:t>-UBND</w:t>
      </w:r>
      <w:r w:rsidR="00725CE0" w:rsidRPr="00206DF2">
        <w:rPr>
          <w:rFonts w:ascii="Times New Roman" w:hAnsi="Times New Roman" w:cs="Times New Roman"/>
          <w:i/>
          <w:color w:val="auto"/>
          <w:sz w:val="28"/>
          <w:szCs w:val="28"/>
          <w:lang w:val="en-US"/>
        </w:rPr>
        <w:t xml:space="preserve"> ngày      /4</w:t>
      </w:r>
      <w:r w:rsidRPr="00206DF2">
        <w:rPr>
          <w:rFonts w:ascii="Times New Roman" w:hAnsi="Times New Roman" w:cs="Times New Roman"/>
          <w:i/>
          <w:color w:val="auto"/>
          <w:sz w:val="28"/>
          <w:szCs w:val="28"/>
          <w:lang w:val="en-US"/>
        </w:rPr>
        <w:t xml:space="preserve">/2025 của </w:t>
      </w:r>
      <w:r w:rsidR="00E5527F">
        <w:rPr>
          <w:rFonts w:ascii="Times New Roman" w:hAnsi="Times New Roman" w:cs="Times New Roman"/>
          <w:i/>
          <w:color w:val="auto"/>
          <w:sz w:val="28"/>
          <w:szCs w:val="28"/>
          <w:lang w:val="en-US"/>
        </w:rPr>
        <w:t>UBND</w:t>
      </w:r>
      <w:r w:rsidRPr="00206DF2">
        <w:rPr>
          <w:rFonts w:ascii="Times New Roman" w:hAnsi="Times New Roman" w:cs="Times New Roman"/>
          <w:i/>
          <w:color w:val="auto"/>
          <w:sz w:val="28"/>
          <w:szCs w:val="28"/>
          <w:lang w:val="en-US"/>
        </w:rPr>
        <w:t xml:space="preserve"> tỉnh Quảng Ngãi)</w:t>
      </w:r>
    </w:p>
    <w:p w14:paraId="79067DD6" w14:textId="77777777" w:rsidR="00EA436B" w:rsidRPr="00206DF2" w:rsidRDefault="00E16120" w:rsidP="00EA436B">
      <w:pPr>
        <w:spacing w:before="120" w:after="120"/>
        <w:jc w:val="center"/>
        <w:rPr>
          <w:rFonts w:ascii="Times New Roman" w:hAnsi="Times New Roman" w:cs="Times New Roman"/>
          <w:b/>
          <w:color w:val="auto"/>
          <w:sz w:val="28"/>
          <w:szCs w:val="28"/>
          <w:lang w:val="fi-FI"/>
        </w:rPr>
      </w:pPr>
      <w:r w:rsidRPr="00206DF2">
        <w:rPr>
          <w:rFonts w:ascii="Times New Roman" w:hAnsi="Times New Roman" w:cs="Times New Roman"/>
          <w:noProof/>
          <w:color w:val="auto"/>
          <w:sz w:val="28"/>
          <w:szCs w:val="28"/>
          <w:lang w:val="en-US" w:eastAsia="en-US"/>
        </w:rPr>
        <mc:AlternateContent>
          <mc:Choice Requires="wps">
            <w:drawing>
              <wp:anchor distT="4294967295" distB="4294967295" distL="114300" distR="114300" simplePos="0" relativeHeight="251667456" behindDoc="0" locked="0" layoutInCell="1" allowOverlap="1" wp14:anchorId="35460424" wp14:editId="3A203C68">
                <wp:simplePos x="0" y="0"/>
                <wp:positionH relativeFrom="column">
                  <wp:posOffset>3943985</wp:posOffset>
                </wp:positionH>
                <wp:positionV relativeFrom="paragraph">
                  <wp:posOffset>56087</wp:posOffset>
                </wp:positionV>
                <wp:extent cx="1533525" cy="0"/>
                <wp:effectExtent l="0" t="0" r="9525" b="1905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310.55pt;margin-top:4.4pt;width:120.75pt;height:0;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J7mGwIAADsEAAAOAAAAZHJzL2Uyb0RvYy54bWysU82O2yAQvlfqOyDuie38NbHirFZ20su2&#10;jbTbByCAbVQMCEicqOq7dyBxtLu9VFV9wAMz8803f+uHcyfRiVsntCpwNk4x4opqJlRT4O8vu9ES&#10;I+eJYkRqxQt84Q4/bD5+WPcm5xPdasm4RQCiXN6bArfemzxJHG15R9xYG65AWWvbEQ9X2yTMkh7Q&#10;O5lM0nSR9NoyYzXlzsFrdVXiTcSva079t7p23CNZYODm42njeQhnslmTvLHEtILeaJB/YNERoSDo&#10;HaoinqCjFX9AdYJa7XTtx1R3ia5rQXnMAbLJ0nfZPLfE8JgLFMeZe5nc/4OlX097iwQr8BQjRTpo&#10;0ePR6xgZTUN5euNysCrV3oYE6Vk9mydNfzikdNkS1fBo/HIx4JsFj+SNS7g4A0EO/RfNwIYAfqzV&#10;ubZdgIQqoHNsyeXeEn72iMJjNp9O55M5RnTQJSQfHI11/jPXHQpCgZ23RDStL7VS0HhtsxiGnJ6c&#10;D7RIPjiEqErvhJSx/1KhvsCrECdonJaCBWW82OZQSotOJExQ/GKO78ysPioWwVpO2PYmeyLkVYbg&#10;UgU8SAzo3KTriPxcpavtcrucjWaTxXY0S6tq9LgrZ6PFLvs0r6ZVWVbZr0Atm+WtYIyrwG4Y12z2&#10;d+NwW5zroN0H9l6G5C16rBeQHf6RdOxsaOZ1LA6aXfZ26DhMaDS+bVNYgdd3kF/v/OY3AAAA//8D&#10;AFBLAwQUAAYACAAAACEAlvwoL9sAAAAHAQAADwAAAGRycy9kb3ducmV2LnhtbEyPQWuDQBSE74X+&#10;h+UVeinNqlCxxjWEQA49NgnkunFf1MR9K+4abX59X3tpj8MMM98Uq9l24oaDbx0piBcRCKTKmZZq&#10;BYf99jUD4YMmoztHqOALPazKx4dC58ZN9Im3XagFl5DPtYImhD6X0lcNWu0Xrkdi7+wGqwPLoZZm&#10;0BOX204mUZRKq1vihUb3uGmwuu5GqwD9+BZH63dbHz7u08sxuV+mfq/U89O8XoIIOIe/MPzgMzqU&#10;zHRyIxkvOgVpEsccVZDxA/azNElBnH61LAv5n7/8BgAA//8DAFBLAQItABQABgAIAAAAIQC2gziS&#10;/gAAAOEBAAATAAAAAAAAAAAAAAAAAAAAAABbQ29udGVudF9UeXBlc10ueG1sUEsBAi0AFAAGAAgA&#10;AAAhADj9If/WAAAAlAEAAAsAAAAAAAAAAAAAAAAALwEAAF9yZWxzLy5yZWxzUEsBAi0AFAAGAAgA&#10;AAAhAKzonuYbAgAAOwQAAA4AAAAAAAAAAAAAAAAALgIAAGRycy9lMm9Eb2MueG1sUEsBAi0AFAAG&#10;AAgAAAAhAJb8KC/bAAAABwEAAA8AAAAAAAAAAAAAAAAAdQQAAGRycy9kb3ducmV2LnhtbFBLBQYA&#10;AAAABAAEAPMAAAB9BQAAAAA=&#10;"/>
            </w:pict>
          </mc:Fallback>
        </mc:AlternateContent>
      </w:r>
    </w:p>
    <w:p w14:paraId="63B25509" w14:textId="7CCC33A3" w:rsidR="00F72895" w:rsidRPr="00206DF2" w:rsidRDefault="00FF1935" w:rsidP="00144DB6">
      <w:pPr>
        <w:spacing w:before="120" w:after="120"/>
        <w:jc w:val="both"/>
        <w:rPr>
          <w:rFonts w:ascii="Times New Roman" w:hAnsi="Times New Roman" w:cs="Times New Roman"/>
          <w:b/>
          <w:color w:val="auto"/>
          <w:sz w:val="28"/>
          <w:szCs w:val="28"/>
          <w:lang w:val="pt-BR"/>
        </w:rPr>
      </w:pPr>
      <w:r>
        <w:rPr>
          <w:rFonts w:ascii="Times New Roman" w:hAnsi="Times New Roman" w:cs="Times New Roman"/>
          <w:b/>
          <w:color w:val="auto"/>
          <w:sz w:val="28"/>
          <w:szCs w:val="28"/>
          <w:lang w:val="pt-BR"/>
        </w:rPr>
        <w:tab/>
      </w:r>
      <w:r w:rsidR="00976AB5">
        <w:rPr>
          <w:rFonts w:ascii="Times New Roman" w:hAnsi="Times New Roman" w:cs="Times New Roman"/>
          <w:b/>
          <w:color w:val="auto"/>
          <w:sz w:val="28"/>
          <w:szCs w:val="28"/>
          <w:lang w:val="pt-BR"/>
        </w:rPr>
        <w:t>I</w:t>
      </w:r>
      <w:r w:rsidR="00EA436B" w:rsidRPr="00206DF2">
        <w:rPr>
          <w:rFonts w:ascii="Times New Roman" w:hAnsi="Times New Roman" w:cs="Times New Roman"/>
          <w:b/>
          <w:color w:val="auto"/>
          <w:sz w:val="28"/>
          <w:szCs w:val="28"/>
          <w:lang w:val="pt-BR"/>
        </w:rPr>
        <w:t xml:space="preserve">. </w:t>
      </w:r>
      <w:r w:rsidR="00E16120" w:rsidRPr="00206DF2">
        <w:rPr>
          <w:rFonts w:ascii="Times New Roman" w:hAnsi="Times New Roman" w:cs="Times New Roman"/>
          <w:b/>
          <w:color w:val="auto"/>
          <w:sz w:val="28"/>
          <w:szCs w:val="28"/>
          <w:lang w:val="pt-BR"/>
        </w:rPr>
        <w:t xml:space="preserve">DANH MỤC THỦ TỤC HÀNH CHÍNH </w:t>
      </w:r>
      <w:r w:rsidR="003534DF" w:rsidRPr="00206DF2">
        <w:rPr>
          <w:rFonts w:ascii="Times New Roman" w:hAnsi="Times New Roman" w:cs="Times New Roman"/>
          <w:b/>
          <w:color w:val="auto"/>
          <w:sz w:val="28"/>
          <w:szCs w:val="28"/>
          <w:lang w:val="pt-BR"/>
        </w:rPr>
        <w:t>THUỘC THẨM QUYỀN GIẢI QUYẾT CỦA SỞ NÔNG NGHIỆP VÀ MÔI TRƯỜNG</w:t>
      </w:r>
      <w:r w:rsidR="00976AB5">
        <w:rPr>
          <w:rFonts w:ascii="Times New Roman" w:hAnsi="Times New Roman" w:cs="Times New Roman"/>
          <w:b/>
          <w:color w:val="auto"/>
          <w:sz w:val="28"/>
          <w:szCs w:val="28"/>
          <w:lang w:val="pt-BR"/>
        </w:rPr>
        <w:t xml:space="preserve"> (22 TTHC)</w:t>
      </w:r>
    </w:p>
    <w:tbl>
      <w:tblPr>
        <w:tblW w:w="1496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0"/>
        <w:gridCol w:w="1792"/>
        <w:gridCol w:w="2254"/>
        <w:gridCol w:w="2139"/>
        <w:gridCol w:w="3670"/>
        <w:gridCol w:w="1575"/>
        <w:gridCol w:w="2918"/>
      </w:tblGrid>
      <w:tr w:rsidR="00E5527F" w:rsidRPr="00206DF2" w14:paraId="2960630D" w14:textId="77777777" w:rsidTr="00FB42D3">
        <w:trPr>
          <w:trHeight w:val="672"/>
          <w:tblHeader/>
        </w:trPr>
        <w:tc>
          <w:tcPr>
            <w:tcW w:w="620" w:type="dxa"/>
            <w:tcBorders>
              <w:top w:val="single" w:sz="4" w:space="0" w:color="auto"/>
              <w:left w:val="single" w:sz="4" w:space="0" w:color="auto"/>
              <w:bottom w:val="single" w:sz="4" w:space="0" w:color="auto"/>
              <w:right w:val="single" w:sz="4" w:space="0" w:color="auto"/>
            </w:tcBorders>
            <w:vAlign w:val="center"/>
          </w:tcPr>
          <w:p w14:paraId="390EC88B" w14:textId="77777777" w:rsidR="00E5527F" w:rsidRPr="00206DF2" w:rsidRDefault="00E5527F" w:rsidP="00E279A7">
            <w:pPr>
              <w:widowControl/>
              <w:jc w:val="center"/>
              <w:rPr>
                <w:rFonts w:ascii="Times New Roman" w:eastAsia="Calibri" w:hAnsi="Times New Roman" w:cs="Times New Roman"/>
                <w:b/>
                <w:color w:val="auto"/>
                <w:sz w:val="26"/>
                <w:szCs w:val="26"/>
                <w:lang w:val="pt-BR" w:eastAsia="en-US"/>
              </w:rPr>
            </w:pPr>
            <w:r w:rsidRPr="00206DF2">
              <w:rPr>
                <w:rFonts w:ascii="Times New Roman" w:eastAsia="Calibri" w:hAnsi="Times New Roman" w:cs="Times New Roman"/>
                <w:b/>
                <w:color w:val="auto"/>
                <w:sz w:val="26"/>
                <w:szCs w:val="26"/>
                <w:lang w:val="pt-BR" w:eastAsia="en-US"/>
              </w:rPr>
              <w:t>TT</w:t>
            </w:r>
          </w:p>
        </w:tc>
        <w:tc>
          <w:tcPr>
            <w:tcW w:w="1792" w:type="dxa"/>
            <w:tcBorders>
              <w:top w:val="single" w:sz="4" w:space="0" w:color="auto"/>
              <w:left w:val="single" w:sz="4" w:space="0" w:color="auto"/>
              <w:bottom w:val="single" w:sz="4" w:space="0" w:color="auto"/>
              <w:right w:val="single" w:sz="4" w:space="0" w:color="auto"/>
            </w:tcBorders>
            <w:vAlign w:val="center"/>
          </w:tcPr>
          <w:p w14:paraId="073042A2" w14:textId="32ABBAB1" w:rsidR="00E5527F" w:rsidRPr="00206DF2" w:rsidRDefault="00E5527F" w:rsidP="00FF1935">
            <w:pPr>
              <w:widowControl/>
              <w:jc w:val="center"/>
              <w:rPr>
                <w:rFonts w:ascii="Times New Roman" w:eastAsia="Calibri" w:hAnsi="Times New Roman" w:cs="Times New Roman"/>
                <w:b/>
                <w:color w:val="auto"/>
                <w:sz w:val="26"/>
                <w:szCs w:val="26"/>
                <w:lang w:val="pt-BR" w:eastAsia="en-US"/>
              </w:rPr>
            </w:pPr>
            <w:r w:rsidRPr="00206DF2">
              <w:rPr>
                <w:rFonts w:ascii="Times New Roman" w:eastAsia="Calibri" w:hAnsi="Times New Roman" w:cs="Times New Roman"/>
                <w:b/>
                <w:color w:val="auto"/>
                <w:sz w:val="26"/>
                <w:szCs w:val="26"/>
                <w:lang w:val="pt-BR" w:eastAsia="en-US"/>
              </w:rPr>
              <w:t xml:space="preserve">Mã </w:t>
            </w:r>
            <w:r w:rsidR="00FF1935">
              <w:rPr>
                <w:rFonts w:ascii="Times New Roman" w:eastAsia="Calibri" w:hAnsi="Times New Roman" w:cs="Times New Roman"/>
                <w:b/>
                <w:color w:val="auto"/>
                <w:sz w:val="26"/>
                <w:szCs w:val="26"/>
                <w:lang w:val="pt-BR" w:eastAsia="en-US"/>
              </w:rPr>
              <w:t>TTHC</w:t>
            </w:r>
          </w:p>
        </w:tc>
        <w:tc>
          <w:tcPr>
            <w:tcW w:w="2254" w:type="dxa"/>
            <w:tcBorders>
              <w:top w:val="single" w:sz="4" w:space="0" w:color="auto"/>
              <w:left w:val="single" w:sz="4" w:space="0" w:color="auto"/>
              <w:bottom w:val="single" w:sz="4" w:space="0" w:color="auto"/>
              <w:right w:val="single" w:sz="4" w:space="0" w:color="auto"/>
            </w:tcBorders>
            <w:vAlign w:val="center"/>
          </w:tcPr>
          <w:p w14:paraId="78590B26" w14:textId="7E38778D" w:rsidR="00E5527F" w:rsidRPr="00206DF2" w:rsidRDefault="00E5527F" w:rsidP="00E279A7">
            <w:pPr>
              <w:widowControl/>
              <w:jc w:val="center"/>
              <w:rPr>
                <w:rFonts w:ascii="Times New Roman" w:eastAsia="Calibri" w:hAnsi="Times New Roman" w:cs="Times New Roman"/>
                <w:b/>
                <w:color w:val="auto"/>
                <w:sz w:val="26"/>
                <w:szCs w:val="26"/>
                <w:lang w:val="pt-BR" w:eastAsia="en-US"/>
              </w:rPr>
            </w:pPr>
            <w:r w:rsidRPr="00206DF2">
              <w:rPr>
                <w:rFonts w:ascii="Times New Roman" w:eastAsia="Calibri" w:hAnsi="Times New Roman" w:cs="Times New Roman"/>
                <w:b/>
                <w:color w:val="auto"/>
                <w:sz w:val="26"/>
                <w:szCs w:val="26"/>
                <w:lang w:val="pt-BR" w:eastAsia="en-US"/>
              </w:rPr>
              <w:t xml:space="preserve">Tên </w:t>
            </w:r>
            <w:r w:rsidR="00FF1935">
              <w:rPr>
                <w:rFonts w:ascii="Times New Roman" w:eastAsia="Calibri" w:hAnsi="Times New Roman" w:cs="Times New Roman"/>
                <w:b/>
                <w:color w:val="auto"/>
                <w:sz w:val="26"/>
                <w:szCs w:val="26"/>
                <w:lang w:val="pt-BR" w:eastAsia="en-US"/>
              </w:rPr>
              <w:t>TTHC</w:t>
            </w:r>
          </w:p>
        </w:tc>
        <w:tc>
          <w:tcPr>
            <w:tcW w:w="2139" w:type="dxa"/>
            <w:tcBorders>
              <w:top w:val="single" w:sz="4" w:space="0" w:color="auto"/>
              <w:left w:val="single" w:sz="4" w:space="0" w:color="auto"/>
              <w:bottom w:val="single" w:sz="4" w:space="0" w:color="auto"/>
              <w:right w:val="single" w:sz="4" w:space="0" w:color="auto"/>
            </w:tcBorders>
            <w:shd w:val="clear" w:color="auto" w:fill="auto"/>
            <w:vAlign w:val="center"/>
          </w:tcPr>
          <w:p w14:paraId="3AFB7470" w14:textId="77777777" w:rsidR="00E5527F" w:rsidRDefault="00E5527F" w:rsidP="00E279A7">
            <w:pPr>
              <w:widowControl/>
              <w:jc w:val="center"/>
              <w:rPr>
                <w:rFonts w:ascii="Times New Roman" w:eastAsia="Calibri" w:hAnsi="Times New Roman" w:cs="Times New Roman"/>
                <w:b/>
                <w:color w:val="auto"/>
                <w:sz w:val="26"/>
                <w:szCs w:val="26"/>
                <w:lang w:val="pt-BR" w:eastAsia="en-US"/>
              </w:rPr>
            </w:pPr>
            <w:r w:rsidRPr="00206DF2">
              <w:rPr>
                <w:rFonts w:ascii="Times New Roman" w:eastAsia="Calibri" w:hAnsi="Times New Roman" w:cs="Times New Roman"/>
                <w:b/>
                <w:color w:val="auto"/>
                <w:sz w:val="26"/>
                <w:szCs w:val="26"/>
                <w:lang w:val="pt-BR" w:eastAsia="en-US"/>
              </w:rPr>
              <w:t xml:space="preserve">Thời hạn </w:t>
            </w:r>
          </w:p>
          <w:p w14:paraId="0B0DB5F5" w14:textId="5BAEC5C7" w:rsidR="00E5527F" w:rsidRPr="00206DF2" w:rsidRDefault="00E5527F" w:rsidP="00E279A7">
            <w:pPr>
              <w:widowControl/>
              <w:jc w:val="center"/>
              <w:rPr>
                <w:rFonts w:ascii="Times New Roman" w:eastAsia="Calibri" w:hAnsi="Times New Roman" w:cs="Times New Roman"/>
                <w:b/>
                <w:color w:val="auto"/>
                <w:sz w:val="26"/>
                <w:szCs w:val="26"/>
                <w:lang w:val="pt-BR" w:eastAsia="en-US"/>
              </w:rPr>
            </w:pPr>
            <w:r w:rsidRPr="00206DF2">
              <w:rPr>
                <w:rFonts w:ascii="Times New Roman" w:eastAsia="Calibri" w:hAnsi="Times New Roman" w:cs="Times New Roman"/>
                <w:b/>
                <w:color w:val="auto"/>
                <w:sz w:val="26"/>
                <w:szCs w:val="26"/>
                <w:lang w:val="pt-BR" w:eastAsia="en-US"/>
              </w:rPr>
              <w:t>giải quyết</w:t>
            </w:r>
          </w:p>
        </w:tc>
        <w:tc>
          <w:tcPr>
            <w:tcW w:w="3670" w:type="dxa"/>
            <w:tcBorders>
              <w:top w:val="single" w:sz="4" w:space="0" w:color="auto"/>
              <w:left w:val="single" w:sz="4" w:space="0" w:color="auto"/>
              <w:bottom w:val="single" w:sz="4" w:space="0" w:color="auto"/>
              <w:right w:val="single" w:sz="4" w:space="0" w:color="auto"/>
            </w:tcBorders>
            <w:shd w:val="clear" w:color="auto" w:fill="auto"/>
            <w:vAlign w:val="center"/>
          </w:tcPr>
          <w:p w14:paraId="280A22F1" w14:textId="77777777" w:rsidR="00E5527F" w:rsidRPr="00206DF2" w:rsidRDefault="00E5527F" w:rsidP="00E279A7">
            <w:pPr>
              <w:widowControl/>
              <w:jc w:val="center"/>
              <w:rPr>
                <w:rFonts w:ascii="Times New Roman" w:eastAsia="Calibri" w:hAnsi="Times New Roman" w:cs="Times New Roman"/>
                <w:b/>
                <w:color w:val="auto"/>
                <w:sz w:val="26"/>
                <w:szCs w:val="26"/>
                <w:lang w:val="pt-BR" w:eastAsia="en-US"/>
              </w:rPr>
            </w:pPr>
            <w:r w:rsidRPr="00206DF2">
              <w:rPr>
                <w:rFonts w:ascii="Times New Roman" w:eastAsia="Calibri" w:hAnsi="Times New Roman" w:cs="Times New Roman"/>
                <w:b/>
                <w:color w:val="auto"/>
                <w:sz w:val="26"/>
                <w:szCs w:val="26"/>
                <w:lang w:val="pt-BR" w:eastAsia="en-US"/>
              </w:rPr>
              <w:t>Địa điểm, cách thức</w:t>
            </w:r>
          </w:p>
          <w:p w14:paraId="27EB2E1A" w14:textId="77777777" w:rsidR="00E5527F" w:rsidRPr="00206DF2" w:rsidRDefault="00E5527F" w:rsidP="00E279A7">
            <w:pPr>
              <w:widowControl/>
              <w:jc w:val="center"/>
              <w:rPr>
                <w:rFonts w:ascii="Times New Roman" w:eastAsia="Calibri" w:hAnsi="Times New Roman" w:cs="Times New Roman"/>
                <w:b/>
                <w:color w:val="auto"/>
                <w:sz w:val="26"/>
                <w:szCs w:val="26"/>
                <w:lang w:val="pt-BR" w:eastAsia="en-US"/>
              </w:rPr>
            </w:pPr>
            <w:r w:rsidRPr="00206DF2">
              <w:rPr>
                <w:rFonts w:ascii="Times New Roman" w:eastAsia="Calibri" w:hAnsi="Times New Roman" w:cs="Times New Roman"/>
                <w:b/>
                <w:color w:val="auto"/>
                <w:sz w:val="26"/>
                <w:szCs w:val="26"/>
                <w:lang w:val="pt-BR" w:eastAsia="en-US"/>
              </w:rPr>
              <w:t>thực hiện</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045457EB" w14:textId="77777777" w:rsidR="00E5527F" w:rsidRPr="00206DF2" w:rsidRDefault="00E5527F" w:rsidP="00E279A7">
            <w:pPr>
              <w:widowControl/>
              <w:jc w:val="center"/>
              <w:rPr>
                <w:rFonts w:ascii="Times New Roman" w:eastAsia="Calibri" w:hAnsi="Times New Roman" w:cs="Times New Roman"/>
                <w:b/>
                <w:color w:val="auto"/>
                <w:sz w:val="26"/>
                <w:szCs w:val="26"/>
                <w:lang w:val="pt-BR" w:eastAsia="en-US"/>
              </w:rPr>
            </w:pPr>
            <w:r w:rsidRPr="00206DF2">
              <w:rPr>
                <w:rFonts w:ascii="Times New Roman" w:eastAsia="Calibri" w:hAnsi="Times New Roman" w:cs="Times New Roman"/>
                <w:b/>
                <w:color w:val="auto"/>
                <w:sz w:val="26"/>
                <w:szCs w:val="26"/>
                <w:lang w:val="pt-BR" w:eastAsia="en-US"/>
              </w:rPr>
              <w:t>Phí, lệ phí</w:t>
            </w:r>
          </w:p>
        </w:tc>
        <w:tc>
          <w:tcPr>
            <w:tcW w:w="2918" w:type="dxa"/>
            <w:tcBorders>
              <w:top w:val="single" w:sz="4" w:space="0" w:color="auto"/>
              <w:left w:val="single" w:sz="4" w:space="0" w:color="auto"/>
              <w:bottom w:val="single" w:sz="4" w:space="0" w:color="auto"/>
              <w:right w:val="single" w:sz="4" w:space="0" w:color="auto"/>
            </w:tcBorders>
            <w:shd w:val="clear" w:color="auto" w:fill="auto"/>
            <w:vAlign w:val="center"/>
          </w:tcPr>
          <w:p w14:paraId="32BD75E3" w14:textId="77777777" w:rsidR="00E5527F" w:rsidRPr="00206DF2" w:rsidRDefault="00E5527F" w:rsidP="00E279A7">
            <w:pPr>
              <w:widowControl/>
              <w:jc w:val="center"/>
              <w:rPr>
                <w:rFonts w:ascii="Times New Roman" w:eastAsia="Calibri" w:hAnsi="Times New Roman" w:cs="Times New Roman"/>
                <w:b/>
                <w:color w:val="auto"/>
                <w:sz w:val="26"/>
                <w:szCs w:val="26"/>
                <w:lang w:val="pt-BR" w:eastAsia="en-US"/>
              </w:rPr>
            </w:pPr>
            <w:r w:rsidRPr="00206DF2">
              <w:rPr>
                <w:rFonts w:ascii="Times New Roman" w:eastAsia="Calibri" w:hAnsi="Times New Roman" w:cs="Times New Roman"/>
                <w:b/>
                <w:color w:val="auto"/>
                <w:sz w:val="26"/>
                <w:szCs w:val="26"/>
                <w:lang w:val="pt-BR" w:eastAsia="en-US"/>
              </w:rPr>
              <w:t>Căn cứ pháp lý</w:t>
            </w:r>
          </w:p>
        </w:tc>
      </w:tr>
      <w:tr w:rsidR="00A01467" w:rsidRPr="00206DF2" w14:paraId="45758B15" w14:textId="77777777" w:rsidTr="00FB42D3">
        <w:trPr>
          <w:trHeight w:val="688"/>
        </w:trPr>
        <w:tc>
          <w:tcPr>
            <w:tcW w:w="620" w:type="dxa"/>
            <w:tcBorders>
              <w:top w:val="single" w:sz="4" w:space="0" w:color="auto"/>
              <w:left w:val="single" w:sz="4" w:space="0" w:color="auto"/>
              <w:bottom w:val="single" w:sz="4" w:space="0" w:color="auto"/>
              <w:right w:val="single" w:sz="4" w:space="0" w:color="auto"/>
            </w:tcBorders>
            <w:vAlign w:val="center"/>
          </w:tcPr>
          <w:p w14:paraId="29945797" w14:textId="77777777" w:rsidR="00A01467" w:rsidRPr="00206DF2" w:rsidRDefault="00A01467" w:rsidP="00FF1935">
            <w:pPr>
              <w:widowControl/>
              <w:jc w:val="center"/>
              <w:rPr>
                <w:rFonts w:ascii="Times New Roman" w:eastAsia="Calibri" w:hAnsi="Times New Roman" w:cs="Times New Roman"/>
                <w:color w:val="auto"/>
                <w:sz w:val="28"/>
                <w:szCs w:val="28"/>
                <w:lang w:val="pt-BR" w:eastAsia="en-US"/>
              </w:rPr>
            </w:pPr>
            <w:r w:rsidRPr="00206DF2">
              <w:rPr>
                <w:rFonts w:ascii="Times New Roman" w:eastAsia="Calibri" w:hAnsi="Times New Roman" w:cs="Times New Roman"/>
                <w:color w:val="auto"/>
                <w:sz w:val="28"/>
                <w:szCs w:val="28"/>
                <w:lang w:val="en-US" w:eastAsia="en-US"/>
              </w:rPr>
              <w:t>1</w:t>
            </w:r>
          </w:p>
        </w:tc>
        <w:tc>
          <w:tcPr>
            <w:tcW w:w="1792" w:type="dxa"/>
            <w:tcBorders>
              <w:top w:val="single" w:sz="4" w:space="0" w:color="auto"/>
              <w:left w:val="single" w:sz="4" w:space="0" w:color="auto"/>
              <w:bottom w:val="single" w:sz="4" w:space="0" w:color="auto"/>
              <w:right w:val="single" w:sz="4" w:space="0" w:color="auto"/>
            </w:tcBorders>
            <w:vAlign w:val="center"/>
          </w:tcPr>
          <w:p w14:paraId="3AF101C4" w14:textId="77777777" w:rsidR="00A01467" w:rsidRPr="00A01467" w:rsidRDefault="00A01467" w:rsidP="00FF1935">
            <w:pPr>
              <w:widowControl/>
              <w:jc w:val="both"/>
              <w:rPr>
                <w:rFonts w:ascii="Times New Roman" w:eastAsia="Calibri" w:hAnsi="Times New Roman" w:cs="Times New Roman"/>
                <w:color w:val="auto"/>
                <w:sz w:val="28"/>
                <w:szCs w:val="28"/>
                <w:lang w:val="pt-BR" w:eastAsia="en-US"/>
              </w:rPr>
            </w:pPr>
            <w:r w:rsidRPr="00A01467">
              <w:rPr>
                <w:rFonts w:ascii="Times New Roman" w:eastAsia="Calibri" w:hAnsi="Times New Roman" w:cs="Times New Roman"/>
                <w:color w:val="auto"/>
                <w:sz w:val="28"/>
                <w:szCs w:val="28"/>
                <w:lang w:val="en-US" w:eastAsia="en-US"/>
              </w:rPr>
              <w:t>1.004923.000.00.00.H48</w:t>
            </w:r>
          </w:p>
        </w:tc>
        <w:tc>
          <w:tcPr>
            <w:tcW w:w="2254" w:type="dxa"/>
            <w:tcBorders>
              <w:top w:val="single" w:sz="4" w:space="0" w:color="auto"/>
              <w:left w:val="single" w:sz="4" w:space="0" w:color="auto"/>
              <w:bottom w:val="single" w:sz="4" w:space="0" w:color="auto"/>
              <w:right w:val="single" w:sz="4" w:space="0" w:color="auto"/>
            </w:tcBorders>
            <w:vAlign w:val="center"/>
          </w:tcPr>
          <w:p w14:paraId="4ADD81BC" w14:textId="1728A26A" w:rsidR="00A01467" w:rsidRPr="00206DF2" w:rsidRDefault="00A01467" w:rsidP="00FF1935">
            <w:pPr>
              <w:widowControl/>
              <w:jc w:val="both"/>
              <w:rPr>
                <w:rFonts w:ascii="Times New Roman" w:eastAsia="Calibri" w:hAnsi="Times New Roman" w:cs="Times New Roman"/>
                <w:color w:val="auto"/>
                <w:sz w:val="28"/>
                <w:szCs w:val="28"/>
                <w:lang w:val="pt-BR" w:eastAsia="en-US"/>
              </w:rPr>
            </w:pPr>
            <w:r w:rsidRPr="00206DF2">
              <w:rPr>
                <w:rFonts w:ascii="Times New Roman" w:eastAsia="Calibri" w:hAnsi="Times New Roman" w:cs="Times New Roman"/>
                <w:color w:val="auto"/>
                <w:sz w:val="28"/>
                <w:szCs w:val="28"/>
                <w:lang w:val="pt-BR" w:eastAsia="en-US"/>
              </w:rPr>
              <w:t xml:space="preserve">Công nhận và giao quyền quản lý cho tổ chức cộng đồng (thuộc địa bàn từ hai </w:t>
            </w:r>
            <w:r>
              <w:rPr>
                <w:rFonts w:ascii="Times New Roman" w:eastAsia="Calibri" w:hAnsi="Times New Roman" w:cs="Times New Roman"/>
                <w:color w:val="auto"/>
                <w:sz w:val="28"/>
                <w:szCs w:val="28"/>
                <w:lang w:val="pt-BR" w:eastAsia="en-US"/>
              </w:rPr>
              <w:t xml:space="preserve">cấp </w:t>
            </w:r>
            <w:r w:rsidRPr="00206DF2">
              <w:rPr>
                <w:rFonts w:ascii="Times New Roman" w:eastAsia="Calibri" w:hAnsi="Times New Roman" w:cs="Times New Roman"/>
                <w:color w:val="auto"/>
                <w:sz w:val="28"/>
                <w:szCs w:val="28"/>
                <w:lang w:val="pt-BR" w:eastAsia="en-US"/>
              </w:rPr>
              <w:t>huyện trở lên)</w:t>
            </w:r>
          </w:p>
        </w:tc>
        <w:tc>
          <w:tcPr>
            <w:tcW w:w="2139" w:type="dxa"/>
            <w:tcBorders>
              <w:top w:val="single" w:sz="4" w:space="0" w:color="auto"/>
              <w:left w:val="single" w:sz="4" w:space="0" w:color="auto"/>
              <w:bottom w:val="single" w:sz="4" w:space="0" w:color="auto"/>
              <w:right w:val="single" w:sz="4" w:space="0" w:color="auto"/>
            </w:tcBorders>
            <w:shd w:val="clear" w:color="auto" w:fill="auto"/>
            <w:vAlign w:val="center"/>
          </w:tcPr>
          <w:p w14:paraId="2EC6F8B7" w14:textId="23A6DEA4" w:rsidR="00A01467" w:rsidRPr="00206DF2" w:rsidRDefault="00A01467" w:rsidP="00FF1935">
            <w:pPr>
              <w:tabs>
                <w:tab w:val="left" w:pos="1470"/>
              </w:tabs>
              <w:autoSpaceDE w:val="0"/>
              <w:autoSpaceDN w:val="0"/>
              <w:contextualSpacing/>
              <w:jc w:val="both"/>
              <w:rPr>
                <w:rFonts w:ascii="Times New Roman" w:eastAsia="Calibri" w:hAnsi="Times New Roman" w:cs="Times New Roman"/>
                <w:color w:val="auto"/>
                <w:sz w:val="28"/>
                <w:szCs w:val="28"/>
                <w:lang w:val="pt-BR" w:eastAsia="en-US"/>
              </w:rPr>
            </w:pPr>
            <w:r w:rsidRPr="00206DF2">
              <w:rPr>
                <w:rFonts w:ascii="Times New Roman" w:eastAsia="Calibri" w:hAnsi="Times New Roman" w:cs="Times New Roman"/>
                <w:color w:val="auto"/>
                <w:sz w:val="28"/>
                <w:szCs w:val="28"/>
                <w:lang w:val="pt-BR" w:eastAsia="en-US"/>
              </w:rPr>
              <w:t>63 ngày kể từ ngày nhận đủ hồ sơ</w:t>
            </w:r>
          </w:p>
        </w:tc>
        <w:tc>
          <w:tcPr>
            <w:tcW w:w="3670" w:type="dxa"/>
            <w:vMerge w:val="restart"/>
            <w:tcBorders>
              <w:top w:val="single" w:sz="4" w:space="0" w:color="auto"/>
              <w:left w:val="single" w:sz="4" w:space="0" w:color="auto"/>
              <w:right w:val="single" w:sz="4" w:space="0" w:color="auto"/>
            </w:tcBorders>
            <w:shd w:val="clear" w:color="auto" w:fill="auto"/>
            <w:vAlign w:val="center"/>
          </w:tcPr>
          <w:p w14:paraId="22406225" w14:textId="09A15579" w:rsidR="00A01467" w:rsidRPr="00206DF2" w:rsidRDefault="00A01467" w:rsidP="00FF1935">
            <w:pPr>
              <w:tabs>
                <w:tab w:val="left" w:pos="4071"/>
              </w:tabs>
              <w:autoSpaceDE w:val="0"/>
              <w:autoSpaceDN w:val="0"/>
              <w:ind w:right="95"/>
              <w:jc w:val="both"/>
              <w:rPr>
                <w:rFonts w:ascii="Times New Roman" w:eastAsia="Times New Roman" w:hAnsi="Times New Roman" w:cs="Times New Roman"/>
                <w:color w:val="auto"/>
                <w:sz w:val="28"/>
                <w:szCs w:val="28"/>
                <w:lang w:eastAsia="en-US"/>
              </w:rPr>
            </w:pPr>
            <w:r w:rsidRPr="00206DF2">
              <w:rPr>
                <w:rFonts w:ascii="Times New Roman" w:eastAsia="Times New Roman" w:hAnsi="Times New Roman" w:cs="Times New Roman"/>
                <w:color w:val="auto"/>
                <w:sz w:val="28"/>
                <w:szCs w:val="28"/>
                <w:lang w:eastAsia="en-US"/>
              </w:rPr>
              <w:t>Nộp</w:t>
            </w:r>
            <w:r w:rsidRPr="00206DF2">
              <w:rPr>
                <w:rFonts w:ascii="Times New Roman" w:eastAsia="Times New Roman" w:hAnsi="Times New Roman" w:cs="Times New Roman"/>
                <w:color w:val="auto"/>
                <w:spacing w:val="1"/>
                <w:sz w:val="28"/>
                <w:szCs w:val="28"/>
                <w:lang w:eastAsia="en-US"/>
              </w:rPr>
              <w:t xml:space="preserve"> </w:t>
            </w:r>
            <w:r w:rsidRPr="00206DF2">
              <w:rPr>
                <w:rFonts w:ascii="Times New Roman" w:eastAsia="Times New Roman" w:hAnsi="Times New Roman" w:cs="Times New Roman"/>
                <w:color w:val="auto"/>
                <w:sz w:val="28"/>
                <w:szCs w:val="28"/>
                <w:lang w:eastAsia="en-US"/>
              </w:rPr>
              <w:t>hồ</w:t>
            </w:r>
            <w:r w:rsidRPr="00206DF2">
              <w:rPr>
                <w:rFonts w:ascii="Times New Roman" w:eastAsia="Times New Roman" w:hAnsi="Times New Roman" w:cs="Times New Roman"/>
                <w:color w:val="auto"/>
                <w:spacing w:val="1"/>
                <w:sz w:val="28"/>
                <w:szCs w:val="28"/>
                <w:lang w:eastAsia="en-US"/>
              </w:rPr>
              <w:t xml:space="preserve"> </w:t>
            </w:r>
            <w:r w:rsidRPr="00206DF2">
              <w:rPr>
                <w:rFonts w:ascii="Times New Roman" w:eastAsia="Times New Roman" w:hAnsi="Times New Roman" w:cs="Times New Roman"/>
                <w:color w:val="auto"/>
                <w:sz w:val="28"/>
                <w:szCs w:val="28"/>
                <w:lang w:eastAsia="en-US"/>
              </w:rPr>
              <w:t>sơ</w:t>
            </w:r>
            <w:r w:rsidRPr="00206DF2">
              <w:rPr>
                <w:rFonts w:ascii="Times New Roman" w:eastAsia="Times New Roman" w:hAnsi="Times New Roman" w:cs="Times New Roman"/>
                <w:color w:val="auto"/>
                <w:spacing w:val="1"/>
                <w:sz w:val="28"/>
                <w:szCs w:val="28"/>
                <w:lang w:eastAsia="en-US"/>
              </w:rPr>
              <w:t xml:space="preserve"> </w:t>
            </w:r>
            <w:r w:rsidRPr="00206DF2">
              <w:rPr>
                <w:rFonts w:ascii="Times New Roman" w:eastAsia="Times New Roman" w:hAnsi="Times New Roman" w:cs="Times New Roman"/>
                <w:color w:val="auto"/>
                <w:sz w:val="28"/>
                <w:szCs w:val="28"/>
                <w:lang w:eastAsia="en-US"/>
              </w:rPr>
              <w:t>và</w:t>
            </w:r>
            <w:r w:rsidRPr="00206DF2">
              <w:rPr>
                <w:rFonts w:ascii="Times New Roman" w:eastAsia="Times New Roman" w:hAnsi="Times New Roman" w:cs="Times New Roman"/>
                <w:color w:val="auto"/>
                <w:spacing w:val="1"/>
                <w:sz w:val="28"/>
                <w:szCs w:val="28"/>
                <w:lang w:eastAsia="en-US"/>
              </w:rPr>
              <w:t xml:space="preserve"> </w:t>
            </w:r>
            <w:r w:rsidRPr="00206DF2">
              <w:rPr>
                <w:rFonts w:ascii="Times New Roman" w:eastAsia="Times New Roman" w:hAnsi="Times New Roman" w:cs="Times New Roman"/>
                <w:color w:val="auto"/>
                <w:sz w:val="28"/>
                <w:szCs w:val="28"/>
                <w:lang w:eastAsia="en-US"/>
              </w:rPr>
              <w:t>nhận</w:t>
            </w:r>
            <w:r w:rsidRPr="00206DF2">
              <w:rPr>
                <w:rFonts w:ascii="Times New Roman" w:eastAsia="Times New Roman" w:hAnsi="Times New Roman" w:cs="Times New Roman"/>
                <w:color w:val="auto"/>
                <w:spacing w:val="1"/>
                <w:sz w:val="28"/>
                <w:szCs w:val="28"/>
                <w:lang w:eastAsia="en-US"/>
              </w:rPr>
              <w:t xml:space="preserve"> </w:t>
            </w:r>
            <w:r w:rsidRPr="00206DF2">
              <w:rPr>
                <w:rFonts w:ascii="Times New Roman" w:eastAsia="Times New Roman" w:hAnsi="Times New Roman" w:cs="Times New Roman"/>
                <w:color w:val="auto"/>
                <w:sz w:val="28"/>
                <w:szCs w:val="28"/>
                <w:lang w:eastAsia="en-US"/>
              </w:rPr>
              <w:t>kết</w:t>
            </w:r>
            <w:r w:rsidRPr="00206DF2">
              <w:rPr>
                <w:rFonts w:ascii="Times New Roman" w:eastAsia="Times New Roman" w:hAnsi="Times New Roman" w:cs="Times New Roman"/>
                <w:color w:val="auto"/>
                <w:spacing w:val="1"/>
                <w:sz w:val="28"/>
                <w:szCs w:val="28"/>
                <w:lang w:eastAsia="en-US"/>
              </w:rPr>
              <w:t xml:space="preserve"> </w:t>
            </w:r>
            <w:r w:rsidRPr="00206DF2">
              <w:rPr>
                <w:rFonts w:ascii="Times New Roman" w:eastAsia="Times New Roman" w:hAnsi="Times New Roman" w:cs="Times New Roman"/>
                <w:color w:val="auto"/>
                <w:sz w:val="28"/>
                <w:szCs w:val="28"/>
                <w:lang w:eastAsia="en-US"/>
              </w:rPr>
              <w:t>quả</w:t>
            </w:r>
            <w:r w:rsidRPr="00206DF2">
              <w:rPr>
                <w:rFonts w:ascii="Times New Roman" w:eastAsia="Times New Roman" w:hAnsi="Times New Roman" w:cs="Times New Roman"/>
                <w:color w:val="auto"/>
                <w:spacing w:val="1"/>
                <w:sz w:val="28"/>
                <w:szCs w:val="28"/>
                <w:lang w:eastAsia="en-US"/>
              </w:rPr>
              <w:t xml:space="preserve"> </w:t>
            </w:r>
            <w:r>
              <w:rPr>
                <w:rFonts w:ascii="Times New Roman" w:eastAsia="Times New Roman" w:hAnsi="Times New Roman" w:cs="Times New Roman"/>
                <w:color w:val="auto"/>
                <w:spacing w:val="1"/>
                <w:sz w:val="28"/>
                <w:szCs w:val="28"/>
                <w:lang w:val="en-US" w:eastAsia="en-US"/>
              </w:rPr>
              <w:t xml:space="preserve"> </w:t>
            </w:r>
            <w:r w:rsidRPr="00206DF2">
              <w:rPr>
                <w:rFonts w:ascii="Times New Roman" w:eastAsia="Times New Roman" w:hAnsi="Times New Roman" w:cs="Times New Roman"/>
                <w:color w:val="auto"/>
                <w:sz w:val="28"/>
                <w:szCs w:val="28"/>
                <w:lang w:eastAsia="en-US"/>
              </w:rPr>
              <w:t>tại</w:t>
            </w:r>
            <w:r w:rsidRPr="00206DF2">
              <w:rPr>
                <w:rFonts w:ascii="Times New Roman" w:eastAsia="Times New Roman" w:hAnsi="Times New Roman" w:cs="Times New Roman"/>
                <w:color w:val="auto"/>
                <w:spacing w:val="-67"/>
                <w:sz w:val="28"/>
                <w:szCs w:val="28"/>
                <w:lang w:eastAsia="en-US"/>
              </w:rPr>
              <w:t xml:space="preserve"> </w:t>
            </w:r>
            <w:r>
              <w:rPr>
                <w:rFonts w:ascii="Times New Roman" w:eastAsia="Times New Roman" w:hAnsi="Times New Roman" w:cs="Times New Roman"/>
                <w:color w:val="auto"/>
                <w:spacing w:val="-67"/>
                <w:sz w:val="28"/>
                <w:szCs w:val="28"/>
                <w:lang w:val="en-US" w:eastAsia="en-US"/>
              </w:rPr>
              <w:t xml:space="preserve">     </w:t>
            </w:r>
            <w:r w:rsidRPr="00206DF2">
              <w:rPr>
                <w:rFonts w:ascii="Times New Roman" w:eastAsia="Times New Roman" w:hAnsi="Times New Roman" w:cs="Times New Roman"/>
                <w:color w:val="auto"/>
                <w:sz w:val="28"/>
                <w:szCs w:val="28"/>
                <w:lang w:eastAsia="en-US"/>
              </w:rPr>
              <w:t>Trung</w:t>
            </w:r>
            <w:r w:rsidRPr="00206DF2">
              <w:rPr>
                <w:rFonts w:ascii="Times New Roman" w:eastAsia="Times New Roman" w:hAnsi="Times New Roman" w:cs="Times New Roman"/>
                <w:color w:val="auto"/>
                <w:spacing w:val="1"/>
                <w:sz w:val="28"/>
                <w:szCs w:val="28"/>
                <w:lang w:eastAsia="en-US"/>
              </w:rPr>
              <w:t xml:space="preserve"> </w:t>
            </w:r>
            <w:r w:rsidRPr="00206DF2">
              <w:rPr>
                <w:rFonts w:ascii="Times New Roman" w:eastAsia="Times New Roman" w:hAnsi="Times New Roman" w:cs="Times New Roman"/>
                <w:color w:val="auto"/>
                <w:sz w:val="28"/>
                <w:szCs w:val="28"/>
                <w:lang w:eastAsia="en-US"/>
              </w:rPr>
              <w:t>tâm Phục</w:t>
            </w:r>
            <w:r w:rsidRPr="00206DF2">
              <w:rPr>
                <w:rFonts w:ascii="Times New Roman" w:eastAsia="Times New Roman" w:hAnsi="Times New Roman" w:cs="Times New Roman"/>
                <w:color w:val="auto"/>
                <w:spacing w:val="1"/>
                <w:sz w:val="28"/>
                <w:szCs w:val="28"/>
                <w:lang w:eastAsia="en-US"/>
              </w:rPr>
              <w:t xml:space="preserve"> </w:t>
            </w:r>
            <w:r w:rsidRPr="00206DF2">
              <w:rPr>
                <w:rFonts w:ascii="Times New Roman" w:eastAsia="Times New Roman" w:hAnsi="Times New Roman" w:cs="Times New Roman"/>
                <w:color w:val="auto"/>
                <w:sz w:val="28"/>
                <w:szCs w:val="28"/>
                <w:lang w:eastAsia="en-US"/>
              </w:rPr>
              <w:t>vụ -</w:t>
            </w:r>
            <w:r w:rsidRPr="00206DF2">
              <w:rPr>
                <w:rFonts w:ascii="Times New Roman" w:eastAsia="Times New Roman" w:hAnsi="Times New Roman" w:cs="Times New Roman"/>
                <w:color w:val="auto"/>
                <w:spacing w:val="70"/>
                <w:sz w:val="28"/>
                <w:szCs w:val="28"/>
                <w:lang w:eastAsia="en-US"/>
              </w:rPr>
              <w:t xml:space="preserve"> </w:t>
            </w:r>
            <w:r w:rsidRPr="00206DF2">
              <w:rPr>
                <w:rFonts w:ascii="Times New Roman" w:eastAsia="Times New Roman" w:hAnsi="Times New Roman" w:cs="Times New Roman"/>
                <w:color w:val="auto"/>
                <w:sz w:val="28"/>
                <w:szCs w:val="28"/>
                <w:lang w:eastAsia="en-US"/>
              </w:rPr>
              <w:t>Kiểm soát</w:t>
            </w:r>
            <w:r w:rsidRPr="00206DF2">
              <w:rPr>
                <w:rFonts w:ascii="Times New Roman" w:eastAsia="Times New Roman" w:hAnsi="Times New Roman" w:cs="Times New Roman"/>
                <w:color w:val="auto"/>
                <w:spacing w:val="1"/>
                <w:sz w:val="28"/>
                <w:szCs w:val="28"/>
                <w:lang w:eastAsia="en-US"/>
              </w:rPr>
              <w:t xml:space="preserve"> </w:t>
            </w:r>
            <w:r w:rsidRPr="00206DF2">
              <w:rPr>
                <w:rFonts w:ascii="Times New Roman" w:eastAsia="Times New Roman" w:hAnsi="Times New Roman" w:cs="Times New Roman"/>
                <w:color w:val="auto"/>
                <w:sz w:val="28"/>
                <w:szCs w:val="28"/>
                <w:lang w:eastAsia="en-US"/>
              </w:rPr>
              <w:t>thủ</w:t>
            </w:r>
            <w:r w:rsidRPr="00206DF2">
              <w:rPr>
                <w:rFonts w:ascii="Times New Roman" w:eastAsia="Times New Roman" w:hAnsi="Times New Roman" w:cs="Times New Roman"/>
                <w:color w:val="auto"/>
                <w:spacing w:val="1"/>
                <w:sz w:val="28"/>
                <w:szCs w:val="28"/>
                <w:lang w:eastAsia="en-US"/>
              </w:rPr>
              <w:t xml:space="preserve"> </w:t>
            </w:r>
            <w:r w:rsidRPr="00206DF2">
              <w:rPr>
                <w:rFonts w:ascii="Times New Roman" w:eastAsia="Times New Roman" w:hAnsi="Times New Roman" w:cs="Times New Roman"/>
                <w:color w:val="auto"/>
                <w:sz w:val="28"/>
                <w:szCs w:val="28"/>
                <w:lang w:eastAsia="en-US"/>
              </w:rPr>
              <w:t>tục</w:t>
            </w:r>
            <w:r w:rsidRPr="00206DF2">
              <w:rPr>
                <w:rFonts w:ascii="Times New Roman" w:eastAsia="Times New Roman" w:hAnsi="Times New Roman" w:cs="Times New Roman"/>
                <w:color w:val="auto"/>
                <w:spacing w:val="1"/>
                <w:sz w:val="28"/>
                <w:szCs w:val="28"/>
                <w:lang w:eastAsia="en-US"/>
              </w:rPr>
              <w:t xml:space="preserve"> </w:t>
            </w:r>
            <w:r w:rsidRPr="00206DF2">
              <w:rPr>
                <w:rFonts w:ascii="Times New Roman" w:eastAsia="Times New Roman" w:hAnsi="Times New Roman" w:cs="Times New Roman"/>
                <w:color w:val="auto"/>
                <w:sz w:val="28"/>
                <w:szCs w:val="28"/>
                <w:lang w:eastAsia="en-US"/>
              </w:rPr>
              <w:t>hành</w:t>
            </w:r>
            <w:r w:rsidRPr="00206DF2">
              <w:rPr>
                <w:rFonts w:ascii="Times New Roman" w:eastAsia="Times New Roman" w:hAnsi="Times New Roman" w:cs="Times New Roman"/>
                <w:color w:val="auto"/>
                <w:spacing w:val="1"/>
                <w:sz w:val="28"/>
                <w:szCs w:val="28"/>
                <w:lang w:eastAsia="en-US"/>
              </w:rPr>
              <w:t xml:space="preserve"> </w:t>
            </w:r>
            <w:r w:rsidRPr="00206DF2">
              <w:rPr>
                <w:rFonts w:ascii="Times New Roman" w:eastAsia="Times New Roman" w:hAnsi="Times New Roman" w:cs="Times New Roman"/>
                <w:color w:val="auto"/>
                <w:sz w:val="28"/>
                <w:szCs w:val="28"/>
                <w:lang w:eastAsia="en-US"/>
              </w:rPr>
              <w:t>chính</w:t>
            </w:r>
            <w:r w:rsidRPr="00206DF2">
              <w:rPr>
                <w:rFonts w:ascii="Times New Roman" w:eastAsia="Times New Roman" w:hAnsi="Times New Roman" w:cs="Times New Roman"/>
                <w:color w:val="auto"/>
                <w:spacing w:val="1"/>
                <w:sz w:val="28"/>
                <w:szCs w:val="28"/>
                <w:lang w:eastAsia="en-US"/>
              </w:rPr>
              <w:t xml:space="preserve"> </w:t>
            </w:r>
            <w:r w:rsidRPr="00206DF2">
              <w:rPr>
                <w:rFonts w:ascii="Times New Roman" w:eastAsia="Times New Roman" w:hAnsi="Times New Roman" w:cs="Times New Roman"/>
                <w:color w:val="auto"/>
                <w:sz w:val="28"/>
                <w:szCs w:val="28"/>
                <w:lang w:eastAsia="en-US"/>
              </w:rPr>
              <w:t>tỉnh</w:t>
            </w:r>
            <w:r w:rsidRPr="00206DF2">
              <w:rPr>
                <w:rFonts w:ascii="Times New Roman" w:eastAsia="Times New Roman" w:hAnsi="Times New Roman" w:cs="Times New Roman"/>
                <w:color w:val="auto"/>
                <w:spacing w:val="1"/>
                <w:sz w:val="28"/>
                <w:szCs w:val="28"/>
                <w:lang w:eastAsia="en-US"/>
              </w:rPr>
              <w:t xml:space="preserve"> </w:t>
            </w:r>
            <w:r w:rsidRPr="00206DF2">
              <w:rPr>
                <w:rFonts w:ascii="Times New Roman" w:eastAsia="Times New Roman" w:hAnsi="Times New Roman" w:cs="Times New Roman"/>
                <w:color w:val="auto"/>
                <w:sz w:val="28"/>
                <w:szCs w:val="28"/>
                <w:lang w:eastAsia="en-US"/>
              </w:rPr>
              <w:t>Quảng</w:t>
            </w:r>
            <w:r w:rsidRPr="00206DF2">
              <w:rPr>
                <w:rFonts w:ascii="Times New Roman" w:eastAsia="Times New Roman" w:hAnsi="Times New Roman" w:cs="Times New Roman"/>
                <w:color w:val="auto"/>
                <w:spacing w:val="1"/>
                <w:sz w:val="28"/>
                <w:szCs w:val="28"/>
                <w:lang w:eastAsia="en-US"/>
              </w:rPr>
              <w:t xml:space="preserve"> </w:t>
            </w:r>
            <w:r w:rsidRPr="00206DF2">
              <w:rPr>
                <w:rFonts w:ascii="Times New Roman" w:eastAsia="Times New Roman" w:hAnsi="Times New Roman" w:cs="Times New Roman"/>
                <w:color w:val="auto"/>
                <w:sz w:val="28"/>
                <w:szCs w:val="28"/>
                <w:lang w:eastAsia="en-US"/>
              </w:rPr>
              <w:t>Ngãi, số 54 đường Hùng Vương,</w:t>
            </w:r>
            <w:r w:rsidRPr="00206DF2">
              <w:rPr>
                <w:rFonts w:ascii="Times New Roman" w:eastAsia="Times New Roman" w:hAnsi="Times New Roman" w:cs="Times New Roman"/>
                <w:color w:val="auto"/>
                <w:spacing w:val="1"/>
                <w:sz w:val="28"/>
                <w:szCs w:val="28"/>
                <w:lang w:eastAsia="en-US"/>
              </w:rPr>
              <w:t xml:space="preserve"> </w:t>
            </w:r>
            <w:r w:rsidRPr="00206DF2">
              <w:rPr>
                <w:rFonts w:ascii="Times New Roman" w:eastAsia="Times New Roman" w:hAnsi="Times New Roman" w:cs="Times New Roman"/>
                <w:color w:val="auto"/>
                <w:sz w:val="28"/>
                <w:szCs w:val="28"/>
                <w:lang w:eastAsia="en-US"/>
              </w:rPr>
              <w:t>thành</w:t>
            </w:r>
            <w:r w:rsidRPr="00206DF2">
              <w:rPr>
                <w:rFonts w:ascii="Times New Roman" w:eastAsia="Times New Roman" w:hAnsi="Times New Roman" w:cs="Times New Roman"/>
                <w:color w:val="auto"/>
                <w:spacing w:val="1"/>
                <w:sz w:val="28"/>
                <w:szCs w:val="28"/>
                <w:lang w:eastAsia="en-US"/>
              </w:rPr>
              <w:t xml:space="preserve"> </w:t>
            </w:r>
            <w:r w:rsidRPr="00206DF2">
              <w:rPr>
                <w:rFonts w:ascii="Times New Roman" w:eastAsia="Times New Roman" w:hAnsi="Times New Roman" w:cs="Times New Roman"/>
                <w:color w:val="auto"/>
                <w:sz w:val="28"/>
                <w:szCs w:val="28"/>
                <w:lang w:eastAsia="en-US"/>
              </w:rPr>
              <w:t>phố</w:t>
            </w:r>
            <w:r w:rsidRPr="00206DF2">
              <w:rPr>
                <w:rFonts w:ascii="Times New Roman" w:eastAsia="Times New Roman" w:hAnsi="Times New Roman" w:cs="Times New Roman"/>
                <w:color w:val="auto"/>
                <w:spacing w:val="1"/>
                <w:sz w:val="28"/>
                <w:szCs w:val="28"/>
                <w:lang w:eastAsia="en-US"/>
              </w:rPr>
              <w:t xml:space="preserve"> </w:t>
            </w:r>
            <w:r w:rsidRPr="00206DF2">
              <w:rPr>
                <w:rFonts w:ascii="Times New Roman" w:eastAsia="Times New Roman" w:hAnsi="Times New Roman" w:cs="Times New Roman"/>
                <w:color w:val="auto"/>
                <w:sz w:val="28"/>
                <w:szCs w:val="28"/>
                <w:lang w:eastAsia="en-US"/>
              </w:rPr>
              <w:t>Quảng</w:t>
            </w:r>
            <w:r w:rsidRPr="00206DF2">
              <w:rPr>
                <w:rFonts w:ascii="Times New Roman" w:eastAsia="Times New Roman" w:hAnsi="Times New Roman" w:cs="Times New Roman"/>
                <w:color w:val="auto"/>
                <w:spacing w:val="1"/>
                <w:sz w:val="28"/>
                <w:szCs w:val="28"/>
                <w:lang w:eastAsia="en-US"/>
              </w:rPr>
              <w:t xml:space="preserve"> </w:t>
            </w:r>
            <w:r w:rsidRPr="00206DF2">
              <w:rPr>
                <w:rFonts w:ascii="Times New Roman" w:eastAsia="Times New Roman" w:hAnsi="Times New Roman" w:cs="Times New Roman"/>
                <w:color w:val="auto"/>
                <w:sz w:val="28"/>
                <w:szCs w:val="28"/>
                <w:lang w:eastAsia="en-US"/>
              </w:rPr>
              <w:t>Ngãi,</w:t>
            </w:r>
            <w:r w:rsidRPr="00206DF2">
              <w:rPr>
                <w:rFonts w:ascii="Times New Roman" w:eastAsia="Times New Roman" w:hAnsi="Times New Roman" w:cs="Times New Roman"/>
                <w:color w:val="auto"/>
                <w:spacing w:val="71"/>
                <w:sz w:val="28"/>
                <w:szCs w:val="28"/>
                <w:lang w:eastAsia="en-US"/>
              </w:rPr>
              <w:t xml:space="preserve"> </w:t>
            </w:r>
            <w:r w:rsidRPr="00206DF2">
              <w:rPr>
                <w:rFonts w:ascii="Times New Roman" w:eastAsia="Times New Roman" w:hAnsi="Times New Roman" w:cs="Times New Roman"/>
                <w:color w:val="auto"/>
                <w:sz w:val="28"/>
                <w:szCs w:val="28"/>
                <w:lang w:eastAsia="en-US"/>
              </w:rPr>
              <w:t>tỉnh</w:t>
            </w:r>
            <w:r w:rsidRPr="00206DF2">
              <w:rPr>
                <w:rFonts w:ascii="Times New Roman" w:eastAsia="Times New Roman" w:hAnsi="Times New Roman" w:cs="Times New Roman"/>
                <w:color w:val="auto"/>
                <w:spacing w:val="1"/>
                <w:sz w:val="28"/>
                <w:szCs w:val="28"/>
                <w:lang w:eastAsia="en-US"/>
              </w:rPr>
              <w:t xml:space="preserve"> </w:t>
            </w:r>
            <w:r w:rsidRPr="00206DF2">
              <w:rPr>
                <w:rFonts w:ascii="Times New Roman" w:eastAsia="Times New Roman" w:hAnsi="Times New Roman" w:cs="Times New Roman"/>
                <w:color w:val="auto"/>
                <w:sz w:val="28"/>
                <w:szCs w:val="28"/>
                <w:lang w:eastAsia="en-US"/>
              </w:rPr>
              <w:t>Quảng Ngãi thông qua các cách</w:t>
            </w:r>
            <w:r w:rsidRPr="00206DF2">
              <w:rPr>
                <w:rFonts w:ascii="Times New Roman" w:eastAsia="Times New Roman" w:hAnsi="Times New Roman" w:cs="Times New Roman"/>
                <w:color w:val="auto"/>
                <w:spacing w:val="1"/>
                <w:sz w:val="28"/>
                <w:szCs w:val="28"/>
                <w:lang w:eastAsia="en-US"/>
              </w:rPr>
              <w:t xml:space="preserve"> </w:t>
            </w:r>
            <w:r w:rsidRPr="00206DF2">
              <w:rPr>
                <w:rFonts w:ascii="Times New Roman" w:eastAsia="Times New Roman" w:hAnsi="Times New Roman" w:cs="Times New Roman"/>
                <w:color w:val="auto"/>
                <w:sz w:val="28"/>
                <w:szCs w:val="28"/>
                <w:lang w:eastAsia="en-US"/>
              </w:rPr>
              <w:t>thức</w:t>
            </w:r>
            <w:r w:rsidRPr="00206DF2">
              <w:rPr>
                <w:rFonts w:ascii="Times New Roman" w:eastAsia="Times New Roman" w:hAnsi="Times New Roman" w:cs="Times New Roman"/>
                <w:color w:val="auto"/>
                <w:spacing w:val="-3"/>
                <w:sz w:val="28"/>
                <w:szCs w:val="28"/>
                <w:lang w:eastAsia="en-US"/>
              </w:rPr>
              <w:t xml:space="preserve"> </w:t>
            </w:r>
            <w:r w:rsidRPr="00206DF2">
              <w:rPr>
                <w:rFonts w:ascii="Times New Roman" w:eastAsia="Times New Roman" w:hAnsi="Times New Roman" w:cs="Times New Roman"/>
                <w:color w:val="auto"/>
                <w:sz w:val="28"/>
                <w:szCs w:val="28"/>
                <w:lang w:eastAsia="en-US"/>
              </w:rPr>
              <w:t>sau:</w:t>
            </w:r>
          </w:p>
          <w:p w14:paraId="1B01DADE" w14:textId="77777777" w:rsidR="00A01467" w:rsidRPr="00206DF2" w:rsidRDefault="00A01467" w:rsidP="00FF1935">
            <w:pPr>
              <w:widowControl/>
              <w:numPr>
                <w:ilvl w:val="0"/>
                <w:numId w:val="18"/>
              </w:numPr>
              <w:tabs>
                <w:tab w:val="left" w:pos="270"/>
                <w:tab w:val="left" w:pos="4071"/>
              </w:tabs>
              <w:autoSpaceDE w:val="0"/>
              <w:autoSpaceDN w:val="0"/>
              <w:ind w:left="0" w:firstLine="0"/>
              <w:jc w:val="both"/>
              <w:rPr>
                <w:rFonts w:ascii="Times New Roman" w:eastAsia="Times New Roman" w:hAnsi="Times New Roman" w:cs="Times New Roman"/>
                <w:color w:val="auto"/>
                <w:sz w:val="28"/>
                <w:szCs w:val="28"/>
                <w:lang w:eastAsia="en-US"/>
              </w:rPr>
            </w:pPr>
            <w:r w:rsidRPr="00206DF2">
              <w:rPr>
                <w:rFonts w:ascii="Times New Roman" w:eastAsia="Times New Roman" w:hAnsi="Times New Roman" w:cs="Times New Roman"/>
                <w:color w:val="auto"/>
                <w:sz w:val="28"/>
                <w:szCs w:val="28"/>
                <w:lang w:eastAsia="en-US"/>
              </w:rPr>
              <w:t>Trực</w:t>
            </w:r>
            <w:r w:rsidRPr="00206DF2">
              <w:rPr>
                <w:rFonts w:ascii="Times New Roman" w:eastAsia="Times New Roman" w:hAnsi="Times New Roman" w:cs="Times New Roman"/>
                <w:color w:val="auto"/>
                <w:spacing w:val="-1"/>
                <w:sz w:val="28"/>
                <w:szCs w:val="28"/>
                <w:lang w:eastAsia="en-US"/>
              </w:rPr>
              <w:t xml:space="preserve"> </w:t>
            </w:r>
            <w:r w:rsidRPr="00206DF2">
              <w:rPr>
                <w:rFonts w:ascii="Times New Roman" w:eastAsia="Times New Roman" w:hAnsi="Times New Roman" w:cs="Times New Roman"/>
                <w:color w:val="auto"/>
                <w:sz w:val="28"/>
                <w:szCs w:val="28"/>
                <w:lang w:eastAsia="en-US"/>
              </w:rPr>
              <w:t>tiếp.</w:t>
            </w:r>
          </w:p>
          <w:p w14:paraId="31363DAF" w14:textId="77777777" w:rsidR="00A01467" w:rsidRPr="00206DF2" w:rsidRDefault="00A01467" w:rsidP="00FF1935">
            <w:pPr>
              <w:widowControl/>
              <w:numPr>
                <w:ilvl w:val="0"/>
                <w:numId w:val="18"/>
              </w:numPr>
              <w:tabs>
                <w:tab w:val="left" w:pos="270"/>
                <w:tab w:val="left" w:pos="4071"/>
              </w:tabs>
              <w:autoSpaceDE w:val="0"/>
              <w:autoSpaceDN w:val="0"/>
              <w:ind w:left="0" w:firstLine="0"/>
              <w:jc w:val="both"/>
              <w:rPr>
                <w:rFonts w:ascii="Times New Roman" w:eastAsia="Times New Roman" w:hAnsi="Times New Roman" w:cs="Times New Roman"/>
                <w:color w:val="auto"/>
                <w:sz w:val="28"/>
                <w:szCs w:val="28"/>
                <w:lang w:eastAsia="en-US"/>
              </w:rPr>
            </w:pPr>
            <w:r w:rsidRPr="00206DF2">
              <w:rPr>
                <w:rFonts w:ascii="Times New Roman" w:eastAsia="Times New Roman" w:hAnsi="Times New Roman" w:cs="Times New Roman"/>
                <w:color w:val="auto"/>
                <w:sz w:val="28"/>
                <w:szCs w:val="28"/>
                <w:lang w:eastAsia="en-US"/>
              </w:rPr>
              <w:t>Qua</w:t>
            </w:r>
            <w:r w:rsidRPr="00206DF2">
              <w:rPr>
                <w:rFonts w:ascii="Times New Roman" w:eastAsia="Times New Roman" w:hAnsi="Times New Roman" w:cs="Times New Roman"/>
                <w:color w:val="auto"/>
                <w:spacing w:val="-2"/>
                <w:sz w:val="28"/>
                <w:szCs w:val="28"/>
                <w:lang w:eastAsia="en-US"/>
              </w:rPr>
              <w:t xml:space="preserve"> </w:t>
            </w:r>
            <w:r w:rsidRPr="00206DF2">
              <w:rPr>
                <w:rFonts w:ascii="Times New Roman" w:eastAsia="Times New Roman" w:hAnsi="Times New Roman" w:cs="Times New Roman"/>
                <w:color w:val="auto"/>
                <w:sz w:val="28"/>
                <w:szCs w:val="28"/>
                <w:lang w:eastAsia="en-US"/>
              </w:rPr>
              <w:t>dịch</w:t>
            </w:r>
            <w:r w:rsidRPr="00206DF2">
              <w:rPr>
                <w:rFonts w:ascii="Times New Roman" w:eastAsia="Times New Roman" w:hAnsi="Times New Roman" w:cs="Times New Roman"/>
                <w:color w:val="auto"/>
                <w:spacing w:val="-1"/>
                <w:sz w:val="28"/>
                <w:szCs w:val="28"/>
                <w:lang w:eastAsia="en-US"/>
              </w:rPr>
              <w:t xml:space="preserve"> </w:t>
            </w:r>
            <w:r w:rsidRPr="00206DF2">
              <w:rPr>
                <w:rFonts w:ascii="Times New Roman" w:eastAsia="Times New Roman" w:hAnsi="Times New Roman" w:cs="Times New Roman"/>
                <w:color w:val="auto"/>
                <w:sz w:val="28"/>
                <w:szCs w:val="28"/>
                <w:lang w:eastAsia="en-US"/>
              </w:rPr>
              <w:t>vụ</w:t>
            </w:r>
            <w:r w:rsidRPr="00206DF2">
              <w:rPr>
                <w:rFonts w:ascii="Times New Roman" w:eastAsia="Times New Roman" w:hAnsi="Times New Roman" w:cs="Times New Roman"/>
                <w:color w:val="auto"/>
                <w:spacing w:val="-2"/>
                <w:sz w:val="28"/>
                <w:szCs w:val="28"/>
                <w:lang w:eastAsia="en-US"/>
              </w:rPr>
              <w:t xml:space="preserve"> </w:t>
            </w:r>
            <w:r w:rsidRPr="00206DF2">
              <w:rPr>
                <w:rFonts w:ascii="Times New Roman" w:eastAsia="Times New Roman" w:hAnsi="Times New Roman" w:cs="Times New Roman"/>
                <w:color w:val="auto"/>
                <w:sz w:val="28"/>
                <w:szCs w:val="28"/>
                <w:lang w:eastAsia="en-US"/>
              </w:rPr>
              <w:t>bưu chính.</w:t>
            </w:r>
          </w:p>
          <w:p w14:paraId="08E91D8C" w14:textId="77777777" w:rsidR="00A01467" w:rsidRPr="00206DF2" w:rsidRDefault="00A01467" w:rsidP="00FF1935">
            <w:pPr>
              <w:widowControl/>
              <w:jc w:val="both"/>
              <w:rPr>
                <w:rFonts w:ascii="Times New Roman" w:eastAsia="Calibri" w:hAnsi="Times New Roman" w:cs="Times New Roman"/>
                <w:color w:val="auto"/>
                <w:sz w:val="28"/>
                <w:szCs w:val="28"/>
                <w:lang w:val="pt-BR" w:eastAsia="en-US"/>
              </w:rPr>
            </w:pPr>
            <w:r w:rsidRPr="00206DF2">
              <w:rPr>
                <w:rFonts w:ascii="Times New Roman" w:eastAsia="Calibri" w:hAnsi="Times New Roman" w:cs="Times New Roman"/>
                <w:color w:val="auto"/>
                <w:sz w:val="28"/>
                <w:szCs w:val="28"/>
                <w:lang w:eastAsia="en-US"/>
              </w:rPr>
              <w:t xml:space="preserve">-  Trực tuyến tại địa </w:t>
            </w:r>
            <w:r w:rsidRPr="00206DF2">
              <w:rPr>
                <w:rFonts w:ascii="Times New Roman" w:eastAsia="Calibri" w:hAnsi="Times New Roman" w:cs="Times New Roman"/>
                <w:color w:val="auto"/>
                <w:spacing w:val="-2"/>
                <w:sz w:val="28"/>
                <w:szCs w:val="28"/>
                <w:lang w:eastAsia="en-US"/>
              </w:rPr>
              <w:t>chỉ:</w:t>
            </w:r>
            <w:r w:rsidRPr="00206DF2">
              <w:rPr>
                <w:rFonts w:ascii="Times New Roman" w:eastAsia="Calibri" w:hAnsi="Times New Roman" w:cs="Times New Roman"/>
                <w:color w:val="auto"/>
                <w:spacing w:val="-67"/>
                <w:sz w:val="28"/>
                <w:szCs w:val="28"/>
                <w:lang w:eastAsia="en-US"/>
              </w:rPr>
              <w:t xml:space="preserve"> </w:t>
            </w:r>
            <w:r w:rsidRPr="00206DF2">
              <w:rPr>
                <w:rFonts w:ascii="Times New Roman" w:eastAsia="Calibri" w:hAnsi="Times New Roman" w:cs="Times New Roman"/>
                <w:color w:val="auto"/>
                <w:sz w:val="28"/>
                <w:szCs w:val="28"/>
                <w:lang w:eastAsia="en-US"/>
              </w:rPr>
              <w:t>dichvucong.quangngai.gov.vn.</w:t>
            </w:r>
          </w:p>
        </w:tc>
        <w:tc>
          <w:tcPr>
            <w:tcW w:w="1575" w:type="dxa"/>
            <w:vMerge w:val="restart"/>
            <w:tcBorders>
              <w:top w:val="single" w:sz="4" w:space="0" w:color="auto"/>
              <w:left w:val="single" w:sz="4" w:space="0" w:color="auto"/>
              <w:right w:val="single" w:sz="4" w:space="0" w:color="auto"/>
            </w:tcBorders>
            <w:shd w:val="clear" w:color="auto" w:fill="auto"/>
            <w:vAlign w:val="center"/>
          </w:tcPr>
          <w:p w14:paraId="721F3576" w14:textId="77777777" w:rsidR="00A01467" w:rsidRPr="00206DF2" w:rsidRDefault="00A01467" w:rsidP="00FF1935">
            <w:pPr>
              <w:widowControl/>
              <w:jc w:val="both"/>
              <w:rPr>
                <w:rFonts w:ascii="Times New Roman" w:eastAsia="Calibri" w:hAnsi="Times New Roman" w:cs="Times New Roman"/>
                <w:color w:val="auto"/>
                <w:sz w:val="28"/>
                <w:szCs w:val="28"/>
                <w:lang w:val="pt-BR" w:eastAsia="en-US"/>
              </w:rPr>
            </w:pPr>
            <w:r w:rsidRPr="00206DF2">
              <w:rPr>
                <w:rFonts w:ascii="Times New Roman" w:eastAsia="Calibri" w:hAnsi="Times New Roman" w:cs="Times New Roman"/>
                <w:color w:val="auto"/>
                <w:sz w:val="28"/>
                <w:szCs w:val="28"/>
                <w:lang w:val="en-US" w:eastAsia="en-US"/>
              </w:rPr>
              <w:t>Không</w:t>
            </w:r>
          </w:p>
        </w:tc>
        <w:tc>
          <w:tcPr>
            <w:tcW w:w="2918" w:type="dxa"/>
            <w:vMerge w:val="restart"/>
            <w:tcBorders>
              <w:top w:val="single" w:sz="4" w:space="0" w:color="auto"/>
              <w:left w:val="single" w:sz="4" w:space="0" w:color="auto"/>
              <w:right w:val="single" w:sz="4" w:space="0" w:color="auto"/>
            </w:tcBorders>
            <w:shd w:val="clear" w:color="auto" w:fill="auto"/>
            <w:vAlign w:val="center"/>
          </w:tcPr>
          <w:p w14:paraId="3252D326" w14:textId="77777777" w:rsidR="00A01467" w:rsidRPr="00206DF2" w:rsidRDefault="00A01467" w:rsidP="00FF1935">
            <w:pPr>
              <w:widowControl/>
              <w:jc w:val="both"/>
              <w:rPr>
                <w:rFonts w:ascii="Times New Roman" w:eastAsia="Calibri" w:hAnsi="Times New Roman" w:cs="Times New Roman"/>
                <w:color w:val="auto"/>
                <w:sz w:val="28"/>
                <w:szCs w:val="28"/>
                <w:lang w:val="af-ZA" w:eastAsia="en-US"/>
              </w:rPr>
            </w:pPr>
            <w:r w:rsidRPr="00206DF2">
              <w:rPr>
                <w:rFonts w:ascii="Times New Roman" w:eastAsia="Calibri" w:hAnsi="Times New Roman" w:cs="Times New Roman"/>
                <w:color w:val="auto"/>
                <w:sz w:val="28"/>
                <w:szCs w:val="28"/>
                <w:lang w:val="af-ZA" w:eastAsia="en-US"/>
              </w:rPr>
              <w:t>- Luật Thủy sản năm 2017;</w:t>
            </w:r>
          </w:p>
          <w:p w14:paraId="2E7B2635" w14:textId="77777777" w:rsidR="00A01467" w:rsidRPr="00206DF2" w:rsidRDefault="00A01467" w:rsidP="00FF1935">
            <w:pPr>
              <w:widowControl/>
              <w:jc w:val="both"/>
              <w:rPr>
                <w:rFonts w:ascii="Times New Roman" w:eastAsia="Calibri" w:hAnsi="Times New Roman" w:cs="Times New Roman"/>
                <w:color w:val="auto"/>
                <w:sz w:val="28"/>
                <w:szCs w:val="28"/>
                <w:lang w:val="af-ZA" w:eastAsia="en-US"/>
              </w:rPr>
            </w:pPr>
            <w:r w:rsidRPr="00206DF2">
              <w:rPr>
                <w:rFonts w:ascii="Times New Roman" w:eastAsia="Calibri" w:hAnsi="Times New Roman" w:cs="Times New Roman"/>
                <w:color w:val="auto"/>
                <w:sz w:val="28"/>
                <w:szCs w:val="28"/>
                <w:lang w:val="af-ZA" w:eastAsia="en-US"/>
              </w:rPr>
              <w:t>- Nghị định số 26/2019/NĐ-CP ngày 08/3/2019 quy định chi tiết một số điều và biện pháp thi hành Luật Thủy sản.</w:t>
            </w:r>
          </w:p>
        </w:tc>
      </w:tr>
      <w:tr w:rsidR="00A01467" w:rsidRPr="00206DF2" w14:paraId="341DC5B0" w14:textId="77777777" w:rsidTr="00FB42D3">
        <w:trPr>
          <w:trHeight w:val="688"/>
        </w:trPr>
        <w:tc>
          <w:tcPr>
            <w:tcW w:w="620" w:type="dxa"/>
            <w:tcBorders>
              <w:top w:val="single" w:sz="4" w:space="0" w:color="auto"/>
              <w:left w:val="single" w:sz="4" w:space="0" w:color="auto"/>
              <w:bottom w:val="single" w:sz="4" w:space="0" w:color="auto"/>
              <w:right w:val="single" w:sz="4" w:space="0" w:color="auto"/>
            </w:tcBorders>
            <w:vAlign w:val="center"/>
          </w:tcPr>
          <w:p w14:paraId="54A91F2A" w14:textId="77777777" w:rsidR="00A01467" w:rsidRPr="00206DF2" w:rsidRDefault="00A01467" w:rsidP="00FF1935">
            <w:pPr>
              <w:widowControl/>
              <w:jc w:val="center"/>
              <w:rPr>
                <w:rFonts w:ascii="Times New Roman" w:eastAsia="Calibri" w:hAnsi="Times New Roman" w:cs="Times New Roman"/>
                <w:color w:val="auto"/>
                <w:sz w:val="28"/>
                <w:szCs w:val="28"/>
                <w:lang w:val="pt-BR" w:eastAsia="en-US"/>
              </w:rPr>
            </w:pPr>
            <w:r w:rsidRPr="00206DF2">
              <w:rPr>
                <w:rFonts w:ascii="Times New Roman" w:eastAsia="Calibri" w:hAnsi="Times New Roman" w:cs="Times New Roman"/>
                <w:color w:val="auto"/>
                <w:sz w:val="28"/>
                <w:szCs w:val="28"/>
                <w:lang w:val="en-US" w:eastAsia="en-US"/>
              </w:rPr>
              <w:t>2</w:t>
            </w:r>
          </w:p>
        </w:tc>
        <w:tc>
          <w:tcPr>
            <w:tcW w:w="1792" w:type="dxa"/>
            <w:tcBorders>
              <w:top w:val="single" w:sz="4" w:space="0" w:color="auto"/>
              <w:left w:val="single" w:sz="4" w:space="0" w:color="auto"/>
              <w:bottom w:val="single" w:sz="4" w:space="0" w:color="auto"/>
              <w:right w:val="single" w:sz="4" w:space="0" w:color="auto"/>
            </w:tcBorders>
            <w:vAlign w:val="center"/>
          </w:tcPr>
          <w:p w14:paraId="771D6326" w14:textId="77777777" w:rsidR="00A01467" w:rsidRPr="00A01467" w:rsidRDefault="00A01467" w:rsidP="00FF1935">
            <w:pPr>
              <w:widowControl/>
              <w:jc w:val="both"/>
              <w:rPr>
                <w:rFonts w:ascii="Times New Roman" w:eastAsia="Calibri" w:hAnsi="Times New Roman" w:cs="Times New Roman"/>
                <w:color w:val="auto"/>
                <w:sz w:val="28"/>
                <w:szCs w:val="28"/>
                <w:lang w:val="pt-BR" w:eastAsia="en-US"/>
              </w:rPr>
            </w:pPr>
            <w:r w:rsidRPr="00A01467">
              <w:rPr>
                <w:rFonts w:ascii="Times New Roman" w:eastAsia="Calibri" w:hAnsi="Times New Roman" w:cs="Times New Roman"/>
                <w:color w:val="auto"/>
                <w:sz w:val="28"/>
                <w:szCs w:val="28"/>
                <w:lang w:val="en-US" w:eastAsia="en-US"/>
              </w:rPr>
              <w:t>1.004921.000.00.00.H48</w:t>
            </w:r>
          </w:p>
        </w:tc>
        <w:tc>
          <w:tcPr>
            <w:tcW w:w="2254" w:type="dxa"/>
            <w:tcBorders>
              <w:top w:val="single" w:sz="4" w:space="0" w:color="auto"/>
              <w:left w:val="single" w:sz="4" w:space="0" w:color="auto"/>
              <w:bottom w:val="single" w:sz="4" w:space="0" w:color="auto"/>
              <w:right w:val="single" w:sz="4" w:space="0" w:color="auto"/>
            </w:tcBorders>
            <w:vAlign w:val="center"/>
          </w:tcPr>
          <w:p w14:paraId="3D71A14A" w14:textId="77777777" w:rsidR="00A01467" w:rsidRPr="00206DF2" w:rsidRDefault="00A01467" w:rsidP="00FF1935">
            <w:pPr>
              <w:widowControl/>
              <w:jc w:val="both"/>
              <w:rPr>
                <w:rFonts w:ascii="Times New Roman" w:eastAsia="Calibri" w:hAnsi="Times New Roman" w:cs="Times New Roman"/>
                <w:color w:val="auto"/>
                <w:sz w:val="28"/>
                <w:szCs w:val="28"/>
                <w:lang w:val="pt-BR" w:eastAsia="en-US"/>
              </w:rPr>
            </w:pPr>
            <w:r w:rsidRPr="00206DF2">
              <w:rPr>
                <w:rFonts w:ascii="Times New Roman" w:eastAsia="Calibri" w:hAnsi="Times New Roman" w:cs="Times New Roman"/>
                <w:color w:val="auto"/>
                <w:sz w:val="28"/>
                <w:szCs w:val="28"/>
                <w:lang w:val="pt-BR" w:eastAsia="en-US"/>
              </w:rPr>
              <w:t>Sửa đổi, bổ sung nội dung quyết định công nhận và giao quyền quản lý cho tổ chức cộng đồng (thuộc địa bàn từ hai huyện trở lên)</w:t>
            </w:r>
          </w:p>
        </w:tc>
        <w:tc>
          <w:tcPr>
            <w:tcW w:w="2139" w:type="dxa"/>
            <w:tcBorders>
              <w:top w:val="single" w:sz="4" w:space="0" w:color="auto"/>
              <w:left w:val="single" w:sz="4" w:space="0" w:color="auto"/>
              <w:bottom w:val="single" w:sz="4" w:space="0" w:color="auto"/>
              <w:right w:val="single" w:sz="4" w:space="0" w:color="auto"/>
            </w:tcBorders>
            <w:shd w:val="clear" w:color="auto" w:fill="auto"/>
            <w:vAlign w:val="center"/>
          </w:tcPr>
          <w:p w14:paraId="324A7AAE" w14:textId="77777777" w:rsidR="00A01467" w:rsidRDefault="00A01467" w:rsidP="00FF1935">
            <w:pPr>
              <w:tabs>
                <w:tab w:val="left" w:pos="1470"/>
              </w:tabs>
              <w:autoSpaceDE w:val="0"/>
              <w:autoSpaceDN w:val="0"/>
              <w:contextualSpacing/>
              <w:jc w:val="both"/>
              <w:rPr>
                <w:rFonts w:ascii="Times New Roman" w:eastAsia="Calibri" w:hAnsi="Times New Roman" w:cs="Times New Roman"/>
                <w:color w:val="auto"/>
                <w:sz w:val="28"/>
                <w:szCs w:val="28"/>
                <w:lang w:val="nl-NL" w:eastAsia="en-US"/>
              </w:rPr>
            </w:pPr>
            <w:r w:rsidRPr="00206DF2">
              <w:rPr>
                <w:rFonts w:ascii="Times New Roman" w:eastAsia="Calibri" w:hAnsi="Times New Roman" w:cs="Times New Roman"/>
                <w:color w:val="auto"/>
                <w:sz w:val="28"/>
                <w:szCs w:val="28"/>
                <w:lang w:val="nl-NL" w:eastAsia="en-US"/>
              </w:rPr>
              <w:t>- 07 ngày làm việc đối với trường hợp</w:t>
            </w:r>
            <w:r w:rsidRPr="00206DF2">
              <w:rPr>
                <w:rFonts w:ascii="Times New Roman" w:eastAsia="Calibri" w:hAnsi="Times New Roman" w:cs="Times New Roman"/>
                <w:color w:val="auto"/>
                <w:sz w:val="28"/>
                <w:szCs w:val="28"/>
                <w:lang w:val="nl-NL" w:eastAsia="en-US"/>
              </w:rPr>
              <w:br/>
              <w:t>thay đổi tên tổ</w:t>
            </w:r>
            <w:r w:rsidRPr="00206DF2">
              <w:rPr>
                <w:rFonts w:ascii="Times New Roman" w:eastAsia="Calibri" w:hAnsi="Times New Roman" w:cs="Times New Roman"/>
                <w:color w:val="auto"/>
                <w:sz w:val="28"/>
                <w:szCs w:val="28"/>
                <w:lang w:val="nl-NL" w:eastAsia="en-US"/>
              </w:rPr>
              <w:br/>
              <w:t>chức cộng đồng, người đại diện tổ</w:t>
            </w:r>
            <w:r w:rsidRPr="00206DF2">
              <w:rPr>
                <w:rFonts w:ascii="Times New Roman" w:eastAsia="Calibri" w:hAnsi="Times New Roman" w:cs="Times New Roman"/>
                <w:color w:val="auto"/>
                <w:sz w:val="28"/>
                <w:szCs w:val="28"/>
                <w:lang w:val="nl-NL" w:eastAsia="en-US"/>
              </w:rPr>
              <w:br/>
              <w:t>chức cộng đồng, Quy chế hoạt động</w:t>
            </w:r>
            <w:r w:rsidRPr="00206DF2">
              <w:rPr>
                <w:rFonts w:ascii="Times New Roman" w:eastAsia="Calibri" w:hAnsi="Times New Roman" w:cs="Times New Roman"/>
                <w:color w:val="auto"/>
                <w:sz w:val="28"/>
                <w:szCs w:val="28"/>
                <w:lang w:val="nl-NL" w:eastAsia="en-US"/>
              </w:rPr>
              <w:br/>
              <w:t>của tổ chức cộng đồng;</w:t>
            </w:r>
          </w:p>
          <w:p w14:paraId="4B4570B8" w14:textId="6E514052" w:rsidR="00A01467" w:rsidRPr="00206DF2" w:rsidRDefault="00A01467" w:rsidP="00FF1935">
            <w:pPr>
              <w:tabs>
                <w:tab w:val="left" w:pos="1470"/>
              </w:tabs>
              <w:autoSpaceDE w:val="0"/>
              <w:autoSpaceDN w:val="0"/>
              <w:contextualSpacing/>
              <w:jc w:val="both"/>
              <w:rPr>
                <w:rFonts w:ascii="Times New Roman" w:eastAsia="Calibri" w:hAnsi="Times New Roman" w:cs="Times New Roman"/>
                <w:color w:val="auto"/>
                <w:sz w:val="28"/>
                <w:szCs w:val="28"/>
                <w:lang w:val="pt-BR" w:eastAsia="en-US"/>
              </w:rPr>
            </w:pPr>
            <w:r w:rsidRPr="00206DF2">
              <w:rPr>
                <w:rFonts w:ascii="Times New Roman" w:eastAsia="Calibri" w:hAnsi="Times New Roman" w:cs="Times New Roman"/>
                <w:color w:val="auto"/>
                <w:sz w:val="28"/>
                <w:szCs w:val="28"/>
                <w:lang w:val="nl-NL" w:eastAsia="en-US"/>
              </w:rPr>
              <w:br/>
            </w:r>
            <w:r w:rsidRPr="00206DF2">
              <w:rPr>
                <w:rFonts w:ascii="Times New Roman" w:eastAsia="Calibri" w:hAnsi="Times New Roman" w:cs="Times New Roman"/>
                <w:color w:val="auto"/>
                <w:sz w:val="28"/>
                <w:szCs w:val="28"/>
                <w:lang w:val="nl-NL" w:eastAsia="en-US"/>
              </w:rPr>
              <w:lastRenderedPageBreak/>
              <w:t>- 63 ngày đối với trường hợp sửa đổi, bổ sung vị</w:t>
            </w:r>
            <w:r w:rsidRPr="00206DF2">
              <w:rPr>
                <w:rFonts w:ascii="Times New Roman" w:eastAsia="Calibri" w:hAnsi="Times New Roman" w:cs="Times New Roman"/>
                <w:color w:val="auto"/>
                <w:sz w:val="28"/>
                <w:szCs w:val="28"/>
                <w:lang w:val="nl-NL" w:eastAsia="en-US"/>
              </w:rPr>
              <w:br/>
              <w:t>trí, ranh giới khu vực địa lý đượ</w:t>
            </w:r>
            <w:r>
              <w:rPr>
                <w:rFonts w:ascii="Times New Roman" w:eastAsia="Calibri" w:hAnsi="Times New Roman" w:cs="Times New Roman"/>
                <w:color w:val="auto"/>
                <w:sz w:val="28"/>
                <w:szCs w:val="28"/>
                <w:lang w:val="nl-NL" w:eastAsia="en-US"/>
              </w:rPr>
              <w:t xml:space="preserve">c giao; </w:t>
            </w:r>
            <w:r w:rsidRPr="00206DF2">
              <w:rPr>
                <w:rFonts w:ascii="Times New Roman" w:eastAsia="Calibri" w:hAnsi="Times New Roman" w:cs="Times New Roman"/>
                <w:color w:val="auto"/>
                <w:sz w:val="28"/>
                <w:szCs w:val="28"/>
                <w:lang w:val="nl-NL" w:eastAsia="en-US"/>
              </w:rPr>
              <w:t>phạm vi quyền đượ</w:t>
            </w:r>
            <w:r>
              <w:rPr>
                <w:rFonts w:ascii="Times New Roman" w:eastAsia="Calibri" w:hAnsi="Times New Roman" w:cs="Times New Roman"/>
                <w:color w:val="auto"/>
                <w:sz w:val="28"/>
                <w:szCs w:val="28"/>
                <w:lang w:val="nl-NL" w:eastAsia="en-US"/>
              </w:rPr>
              <w:t xml:space="preserve">c giao; phương </w:t>
            </w:r>
            <w:r w:rsidRPr="00206DF2">
              <w:rPr>
                <w:rFonts w:ascii="Times New Roman" w:eastAsia="Calibri" w:hAnsi="Times New Roman" w:cs="Times New Roman"/>
                <w:color w:val="auto"/>
                <w:sz w:val="28"/>
                <w:szCs w:val="28"/>
                <w:lang w:val="nl-NL" w:eastAsia="en-US"/>
              </w:rPr>
              <w:t>án bảo vệ và khai thác nguồn lợi thủy sản.</w:t>
            </w:r>
          </w:p>
        </w:tc>
        <w:tc>
          <w:tcPr>
            <w:tcW w:w="3670" w:type="dxa"/>
            <w:vMerge/>
            <w:tcBorders>
              <w:left w:val="single" w:sz="4" w:space="0" w:color="auto"/>
              <w:bottom w:val="single" w:sz="4" w:space="0" w:color="auto"/>
              <w:right w:val="single" w:sz="4" w:space="0" w:color="auto"/>
            </w:tcBorders>
            <w:shd w:val="clear" w:color="auto" w:fill="auto"/>
            <w:vAlign w:val="center"/>
          </w:tcPr>
          <w:p w14:paraId="77E9F87D" w14:textId="20A81DB4" w:rsidR="00A01467" w:rsidRPr="00206DF2" w:rsidRDefault="00A01467" w:rsidP="00FF1935">
            <w:pPr>
              <w:widowControl/>
              <w:jc w:val="both"/>
              <w:rPr>
                <w:rFonts w:ascii="Times New Roman" w:eastAsia="Calibri" w:hAnsi="Times New Roman" w:cs="Times New Roman"/>
                <w:color w:val="auto"/>
                <w:sz w:val="28"/>
                <w:szCs w:val="28"/>
                <w:lang w:val="pt-BR" w:eastAsia="en-US"/>
              </w:rPr>
            </w:pPr>
          </w:p>
        </w:tc>
        <w:tc>
          <w:tcPr>
            <w:tcW w:w="1575" w:type="dxa"/>
            <w:vMerge/>
            <w:tcBorders>
              <w:left w:val="single" w:sz="4" w:space="0" w:color="auto"/>
              <w:bottom w:val="single" w:sz="4" w:space="0" w:color="auto"/>
              <w:right w:val="single" w:sz="4" w:space="0" w:color="auto"/>
            </w:tcBorders>
            <w:shd w:val="clear" w:color="auto" w:fill="auto"/>
            <w:vAlign w:val="center"/>
          </w:tcPr>
          <w:p w14:paraId="65EED988" w14:textId="44196E32" w:rsidR="00A01467" w:rsidRPr="00206DF2" w:rsidRDefault="00A01467" w:rsidP="00FF1935">
            <w:pPr>
              <w:widowControl/>
              <w:jc w:val="both"/>
              <w:rPr>
                <w:rFonts w:ascii="Times New Roman" w:eastAsia="Calibri" w:hAnsi="Times New Roman" w:cs="Times New Roman"/>
                <w:color w:val="auto"/>
                <w:sz w:val="28"/>
                <w:szCs w:val="28"/>
                <w:lang w:val="pt-BR" w:eastAsia="en-US"/>
              </w:rPr>
            </w:pPr>
          </w:p>
        </w:tc>
        <w:tc>
          <w:tcPr>
            <w:tcW w:w="2918" w:type="dxa"/>
            <w:vMerge/>
            <w:tcBorders>
              <w:left w:val="single" w:sz="4" w:space="0" w:color="auto"/>
              <w:bottom w:val="single" w:sz="4" w:space="0" w:color="auto"/>
              <w:right w:val="single" w:sz="4" w:space="0" w:color="auto"/>
            </w:tcBorders>
            <w:shd w:val="clear" w:color="auto" w:fill="auto"/>
            <w:vAlign w:val="center"/>
          </w:tcPr>
          <w:p w14:paraId="2B714982" w14:textId="6C884DB1" w:rsidR="00A01467" w:rsidRPr="00206DF2" w:rsidRDefault="00A01467" w:rsidP="00FF1935">
            <w:pPr>
              <w:widowControl/>
              <w:jc w:val="both"/>
              <w:rPr>
                <w:rFonts w:ascii="Times New Roman" w:eastAsia="Calibri" w:hAnsi="Times New Roman" w:cs="Times New Roman"/>
                <w:color w:val="auto"/>
                <w:sz w:val="28"/>
                <w:szCs w:val="28"/>
                <w:lang w:val="af-ZA" w:eastAsia="en-US"/>
              </w:rPr>
            </w:pPr>
          </w:p>
        </w:tc>
      </w:tr>
      <w:tr w:rsidR="00E5527F" w:rsidRPr="00206DF2" w14:paraId="6DF1E4FC" w14:textId="77777777" w:rsidTr="00FB42D3">
        <w:trPr>
          <w:trHeight w:val="688"/>
        </w:trPr>
        <w:tc>
          <w:tcPr>
            <w:tcW w:w="620" w:type="dxa"/>
            <w:tcBorders>
              <w:top w:val="single" w:sz="4" w:space="0" w:color="auto"/>
              <w:left w:val="single" w:sz="4" w:space="0" w:color="auto"/>
              <w:bottom w:val="single" w:sz="4" w:space="0" w:color="auto"/>
              <w:right w:val="single" w:sz="4" w:space="0" w:color="auto"/>
            </w:tcBorders>
            <w:vAlign w:val="center"/>
          </w:tcPr>
          <w:p w14:paraId="2821CEF7" w14:textId="77777777" w:rsidR="00E5527F" w:rsidRPr="00206DF2" w:rsidRDefault="00E5527F" w:rsidP="00FF1935">
            <w:pPr>
              <w:widowControl/>
              <w:jc w:val="center"/>
              <w:rPr>
                <w:rFonts w:ascii="Times New Roman" w:eastAsia="Calibri" w:hAnsi="Times New Roman" w:cs="Times New Roman"/>
                <w:color w:val="auto"/>
                <w:sz w:val="28"/>
                <w:szCs w:val="28"/>
                <w:lang w:val="pt-BR" w:eastAsia="en-US"/>
              </w:rPr>
            </w:pPr>
            <w:r w:rsidRPr="00206DF2">
              <w:rPr>
                <w:rFonts w:ascii="Times New Roman" w:eastAsia="Calibri" w:hAnsi="Times New Roman" w:cs="Times New Roman"/>
                <w:color w:val="auto"/>
                <w:sz w:val="28"/>
                <w:szCs w:val="28"/>
                <w:lang w:val="en-US" w:eastAsia="en-US"/>
              </w:rPr>
              <w:lastRenderedPageBreak/>
              <w:t>3</w:t>
            </w:r>
          </w:p>
        </w:tc>
        <w:tc>
          <w:tcPr>
            <w:tcW w:w="1792" w:type="dxa"/>
            <w:tcBorders>
              <w:top w:val="single" w:sz="4" w:space="0" w:color="auto"/>
              <w:left w:val="single" w:sz="4" w:space="0" w:color="auto"/>
              <w:bottom w:val="single" w:sz="4" w:space="0" w:color="auto"/>
              <w:right w:val="single" w:sz="4" w:space="0" w:color="auto"/>
            </w:tcBorders>
            <w:vAlign w:val="center"/>
          </w:tcPr>
          <w:p w14:paraId="340D8EDB" w14:textId="77777777" w:rsidR="00E5527F" w:rsidRPr="00206DF2" w:rsidRDefault="00E5527F" w:rsidP="00FF1935">
            <w:pPr>
              <w:widowControl/>
              <w:jc w:val="both"/>
              <w:rPr>
                <w:rFonts w:ascii="Times New Roman" w:eastAsia="Calibri" w:hAnsi="Times New Roman" w:cs="Times New Roman"/>
                <w:color w:val="auto"/>
                <w:sz w:val="28"/>
                <w:szCs w:val="28"/>
                <w:lang w:val="pt-BR" w:eastAsia="en-US"/>
              </w:rPr>
            </w:pPr>
            <w:r w:rsidRPr="00A01467">
              <w:rPr>
                <w:rFonts w:ascii="Times New Roman" w:eastAsia="Calibri" w:hAnsi="Times New Roman" w:cs="Times New Roman"/>
                <w:color w:val="auto"/>
                <w:sz w:val="28"/>
                <w:szCs w:val="28"/>
                <w:lang w:val="en-US" w:eastAsia="en-US"/>
              </w:rPr>
              <w:t>1.004918.000.00.00.H48</w:t>
            </w:r>
          </w:p>
        </w:tc>
        <w:tc>
          <w:tcPr>
            <w:tcW w:w="2254" w:type="dxa"/>
            <w:tcBorders>
              <w:top w:val="single" w:sz="4" w:space="0" w:color="auto"/>
              <w:left w:val="single" w:sz="4" w:space="0" w:color="auto"/>
              <w:bottom w:val="single" w:sz="4" w:space="0" w:color="auto"/>
              <w:right w:val="single" w:sz="4" w:space="0" w:color="auto"/>
            </w:tcBorders>
            <w:vAlign w:val="center"/>
          </w:tcPr>
          <w:p w14:paraId="072E3916" w14:textId="77777777" w:rsidR="00E5527F" w:rsidRPr="00206DF2" w:rsidRDefault="00C642E4" w:rsidP="00FF1935">
            <w:pPr>
              <w:widowControl/>
              <w:jc w:val="both"/>
              <w:rPr>
                <w:rFonts w:ascii="Times New Roman" w:eastAsia="Calibri" w:hAnsi="Times New Roman" w:cs="Times New Roman"/>
                <w:color w:val="auto"/>
                <w:sz w:val="28"/>
                <w:szCs w:val="28"/>
                <w:lang w:val="pt-BR" w:eastAsia="en-US"/>
              </w:rPr>
            </w:pPr>
            <w:hyperlink r:id="rId9" w:history="1">
              <w:r w:rsidR="00E5527F" w:rsidRPr="00206DF2">
                <w:rPr>
                  <w:rFonts w:ascii="Times New Roman" w:eastAsia="Calibri" w:hAnsi="Times New Roman" w:cs="Times New Roman"/>
                  <w:color w:val="auto"/>
                  <w:sz w:val="28"/>
                  <w:szCs w:val="28"/>
                  <w:lang w:val="pt-BR" w:eastAsia="en-US"/>
                </w:rPr>
                <w:br/>
                <w:t xml:space="preserve">Cấp, cấp lại giấy chứng nhận cơ sở đủ điều kiện sản xuất, ương dưỡng giống thuỷ sản (trừ cơ sở sản xuất, ương dưỡng giống thủy sản bố mẹ, cơ sở sản xuất, ương dưỡng đồng thời giống thủy sản bố mẹ và giống thủy sản không phải là </w:t>
              </w:r>
              <w:r w:rsidR="00E5527F" w:rsidRPr="00206DF2">
                <w:rPr>
                  <w:rFonts w:ascii="Times New Roman" w:eastAsia="Calibri" w:hAnsi="Times New Roman" w:cs="Times New Roman"/>
                  <w:color w:val="auto"/>
                  <w:sz w:val="28"/>
                  <w:szCs w:val="28"/>
                  <w:lang w:val="pt-BR" w:eastAsia="en-US"/>
                </w:rPr>
                <w:lastRenderedPageBreak/>
                <w:t>giống thủy sản bố mẹ)</w:t>
              </w:r>
            </w:hyperlink>
          </w:p>
        </w:tc>
        <w:tc>
          <w:tcPr>
            <w:tcW w:w="2139" w:type="dxa"/>
            <w:tcBorders>
              <w:top w:val="single" w:sz="4" w:space="0" w:color="auto"/>
              <w:left w:val="single" w:sz="4" w:space="0" w:color="auto"/>
              <w:bottom w:val="single" w:sz="4" w:space="0" w:color="auto"/>
              <w:right w:val="single" w:sz="4" w:space="0" w:color="auto"/>
            </w:tcBorders>
            <w:shd w:val="clear" w:color="auto" w:fill="auto"/>
            <w:vAlign w:val="center"/>
          </w:tcPr>
          <w:p w14:paraId="703265D1" w14:textId="77777777" w:rsidR="00E5527F" w:rsidRPr="00206DF2" w:rsidRDefault="00E5527F" w:rsidP="00FF1935">
            <w:pPr>
              <w:widowControl/>
              <w:jc w:val="both"/>
              <w:rPr>
                <w:rFonts w:ascii="Times New Roman" w:eastAsia="Calibri" w:hAnsi="Times New Roman" w:cs="Times New Roman"/>
                <w:color w:val="auto"/>
                <w:sz w:val="28"/>
                <w:szCs w:val="28"/>
                <w:lang w:val="sv-SE" w:eastAsia="en-US"/>
              </w:rPr>
            </w:pPr>
            <w:r w:rsidRPr="00206DF2">
              <w:rPr>
                <w:rFonts w:ascii="Times New Roman" w:eastAsia="Calibri" w:hAnsi="Times New Roman" w:cs="Times New Roman"/>
                <w:color w:val="auto"/>
                <w:sz w:val="28"/>
                <w:szCs w:val="28"/>
                <w:lang w:val="sv-SE" w:eastAsia="en-US"/>
              </w:rPr>
              <w:lastRenderedPageBreak/>
              <w:t xml:space="preserve">- Trường hợp cấp mới: 13 ngày làm việc, </w:t>
            </w:r>
            <w:r w:rsidRPr="00206DF2">
              <w:rPr>
                <w:rFonts w:ascii="Times New Roman" w:eastAsia="Calibri" w:hAnsi="Times New Roman" w:cs="Times New Roman"/>
                <w:color w:val="auto"/>
                <w:sz w:val="28"/>
                <w:szCs w:val="28"/>
                <w:lang w:eastAsia="en-US"/>
              </w:rPr>
              <w:t>kể từ ngày nhận đủ hồ sơ</w:t>
            </w:r>
            <w:r w:rsidRPr="00206DF2">
              <w:rPr>
                <w:rFonts w:ascii="Times New Roman" w:eastAsia="Calibri" w:hAnsi="Times New Roman" w:cs="Times New Roman"/>
                <w:color w:val="auto"/>
                <w:sz w:val="28"/>
                <w:szCs w:val="28"/>
                <w:lang w:val="sv-SE" w:eastAsia="en-US"/>
              </w:rPr>
              <w:t>.</w:t>
            </w:r>
          </w:p>
          <w:p w14:paraId="5878FA10" w14:textId="77777777" w:rsidR="00E5527F" w:rsidRPr="00206DF2" w:rsidRDefault="00E5527F" w:rsidP="00FF1935">
            <w:pPr>
              <w:widowControl/>
              <w:jc w:val="both"/>
              <w:rPr>
                <w:rFonts w:ascii="Times New Roman" w:eastAsia="Calibri" w:hAnsi="Times New Roman" w:cs="Times New Roman"/>
                <w:color w:val="auto"/>
                <w:sz w:val="28"/>
                <w:szCs w:val="28"/>
                <w:lang w:val="sv-SE" w:eastAsia="en-US"/>
              </w:rPr>
            </w:pPr>
            <w:r w:rsidRPr="00206DF2">
              <w:rPr>
                <w:rFonts w:ascii="Times New Roman" w:eastAsia="Calibri" w:hAnsi="Times New Roman" w:cs="Times New Roman"/>
                <w:color w:val="auto"/>
                <w:sz w:val="28"/>
                <w:szCs w:val="28"/>
                <w:lang w:val="sv-SE" w:eastAsia="en-US"/>
              </w:rPr>
              <w:t xml:space="preserve">- Trường hợp cấp lại: </w:t>
            </w:r>
            <w:r w:rsidRPr="00206DF2">
              <w:rPr>
                <w:rFonts w:ascii="Times New Roman" w:eastAsia="Calibri" w:hAnsi="Times New Roman" w:cs="Times New Roman"/>
                <w:color w:val="auto"/>
                <w:sz w:val="28"/>
                <w:szCs w:val="28"/>
                <w:lang w:eastAsia="en-US"/>
              </w:rPr>
              <w:t>03 ngày làm việc, kể từ ngày nhận đủ hồ sơ</w:t>
            </w:r>
            <w:r w:rsidRPr="00206DF2">
              <w:rPr>
                <w:rFonts w:ascii="Times New Roman" w:eastAsia="Calibri" w:hAnsi="Times New Roman" w:cs="Times New Roman"/>
                <w:color w:val="auto"/>
                <w:sz w:val="28"/>
                <w:szCs w:val="28"/>
                <w:lang w:val="sv-SE" w:eastAsia="en-US"/>
              </w:rPr>
              <w:t xml:space="preserve"> hợp lệ.</w:t>
            </w:r>
          </w:p>
          <w:p w14:paraId="341E0A4F" w14:textId="77777777" w:rsidR="00E5527F" w:rsidRPr="00206DF2" w:rsidRDefault="00E5527F" w:rsidP="00FF1935">
            <w:pPr>
              <w:tabs>
                <w:tab w:val="left" w:pos="1470"/>
              </w:tabs>
              <w:autoSpaceDE w:val="0"/>
              <w:autoSpaceDN w:val="0"/>
              <w:contextualSpacing/>
              <w:jc w:val="both"/>
              <w:rPr>
                <w:rFonts w:ascii="Times New Roman" w:eastAsia="Calibri" w:hAnsi="Times New Roman" w:cs="Times New Roman"/>
                <w:color w:val="auto"/>
                <w:sz w:val="28"/>
                <w:szCs w:val="28"/>
                <w:lang w:val="pt-BR" w:eastAsia="en-US"/>
              </w:rPr>
            </w:pPr>
          </w:p>
        </w:tc>
        <w:tc>
          <w:tcPr>
            <w:tcW w:w="3670" w:type="dxa"/>
            <w:tcBorders>
              <w:top w:val="single" w:sz="4" w:space="0" w:color="auto"/>
              <w:left w:val="single" w:sz="4" w:space="0" w:color="auto"/>
              <w:bottom w:val="single" w:sz="4" w:space="0" w:color="auto"/>
              <w:right w:val="single" w:sz="4" w:space="0" w:color="auto"/>
            </w:tcBorders>
            <w:shd w:val="clear" w:color="auto" w:fill="auto"/>
            <w:vAlign w:val="center"/>
          </w:tcPr>
          <w:p w14:paraId="7F7E5203" w14:textId="77777777" w:rsidR="00E5527F" w:rsidRPr="00206DF2" w:rsidRDefault="00E5527F" w:rsidP="00FF1935">
            <w:pPr>
              <w:autoSpaceDE w:val="0"/>
              <w:autoSpaceDN w:val="0"/>
              <w:ind w:right="33"/>
              <w:jc w:val="both"/>
              <w:rPr>
                <w:rFonts w:ascii="Times New Roman" w:eastAsia="Times New Roman" w:hAnsi="Times New Roman" w:cs="Times New Roman"/>
                <w:color w:val="auto"/>
                <w:sz w:val="28"/>
                <w:szCs w:val="28"/>
                <w:lang w:eastAsia="en-US"/>
              </w:rPr>
            </w:pPr>
            <w:r w:rsidRPr="00206DF2">
              <w:rPr>
                <w:rFonts w:ascii="Times New Roman" w:eastAsia="Times New Roman" w:hAnsi="Times New Roman" w:cs="Times New Roman"/>
                <w:color w:val="auto"/>
                <w:sz w:val="28"/>
                <w:szCs w:val="28"/>
                <w:lang w:eastAsia="en-US"/>
              </w:rPr>
              <w:t>Nộp</w:t>
            </w:r>
            <w:r w:rsidRPr="00206DF2">
              <w:rPr>
                <w:rFonts w:ascii="Times New Roman" w:eastAsia="Times New Roman" w:hAnsi="Times New Roman" w:cs="Times New Roman"/>
                <w:color w:val="auto"/>
                <w:spacing w:val="1"/>
                <w:sz w:val="28"/>
                <w:szCs w:val="28"/>
                <w:lang w:eastAsia="en-US"/>
              </w:rPr>
              <w:t xml:space="preserve"> </w:t>
            </w:r>
            <w:r w:rsidRPr="00206DF2">
              <w:rPr>
                <w:rFonts w:ascii="Times New Roman" w:eastAsia="Times New Roman" w:hAnsi="Times New Roman" w:cs="Times New Roman"/>
                <w:color w:val="auto"/>
                <w:sz w:val="28"/>
                <w:szCs w:val="28"/>
                <w:lang w:eastAsia="en-US"/>
              </w:rPr>
              <w:t>hồ</w:t>
            </w:r>
            <w:r w:rsidRPr="00206DF2">
              <w:rPr>
                <w:rFonts w:ascii="Times New Roman" w:eastAsia="Times New Roman" w:hAnsi="Times New Roman" w:cs="Times New Roman"/>
                <w:color w:val="auto"/>
                <w:spacing w:val="1"/>
                <w:sz w:val="28"/>
                <w:szCs w:val="28"/>
                <w:lang w:eastAsia="en-US"/>
              </w:rPr>
              <w:t xml:space="preserve"> </w:t>
            </w:r>
            <w:r w:rsidRPr="00206DF2">
              <w:rPr>
                <w:rFonts w:ascii="Times New Roman" w:eastAsia="Times New Roman" w:hAnsi="Times New Roman" w:cs="Times New Roman"/>
                <w:color w:val="auto"/>
                <w:sz w:val="28"/>
                <w:szCs w:val="28"/>
                <w:lang w:eastAsia="en-US"/>
              </w:rPr>
              <w:t>sơ</w:t>
            </w:r>
            <w:r w:rsidRPr="00206DF2">
              <w:rPr>
                <w:rFonts w:ascii="Times New Roman" w:eastAsia="Times New Roman" w:hAnsi="Times New Roman" w:cs="Times New Roman"/>
                <w:color w:val="auto"/>
                <w:spacing w:val="1"/>
                <w:sz w:val="28"/>
                <w:szCs w:val="28"/>
                <w:lang w:eastAsia="en-US"/>
              </w:rPr>
              <w:t xml:space="preserve"> </w:t>
            </w:r>
            <w:r w:rsidRPr="00206DF2">
              <w:rPr>
                <w:rFonts w:ascii="Times New Roman" w:eastAsia="Times New Roman" w:hAnsi="Times New Roman" w:cs="Times New Roman"/>
                <w:color w:val="auto"/>
                <w:sz w:val="28"/>
                <w:szCs w:val="28"/>
                <w:lang w:eastAsia="en-US"/>
              </w:rPr>
              <w:t>và</w:t>
            </w:r>
            <w:r w:rsidRPr="00206DF2">
              <w:rPr>
                <w:rFonts w:ascii="Times New Roman" w:eastAsia="Times New Roman" w:hAnsi="Times New Roman" w:cs="Times New Roman"/>
                <w:color w:val="auto"/>
                <w:spacing w:val="1"/>
                <w:sz w:val="28"/>
                <w:szCs w:val="28"/>
                <w:lang w:eastAsia="en-US"/>
              </w:rPr>
              <w:t xml:space="preserve"> </w:t>
            </w:r>
            <w:r w:rsidRPr="00206DF2">
              <w:rPr>
                <w:rFonts w:ascii="Times New Roman" w:eastAsia="Times New Roman" w:hAnsi="Times New Roman" w:cs="Times New Roman"/>
                <w:color w:val="auto"/>
                <w:sz w:val="28"/>
                <w:szCs w:val="28"/>
                <w:lang w:eastAsia="en-US"/>
              </w:rPr>
              <w:t>nhận</w:t>
            </w:r>
            <w:r w:rsidRPr="00206DF2">
              <w:rPr>
                <w:rFonts w:ascii="Times New Roman" w:eastAsia="Times New Roman" w:hAnsi="Times New Roman" w:cs="Times New Roman"/>
                <w:color w:val="auto"/>
                <w:spacing w:val="1"/>
                <w:sz w:val="28"/>
                <w:szCs w:val="28"/>
                <w:lang w:eastAsia="en-US"/>
              </w:rPr>
              <w:t xml:space="preserve"> </w:t>
            </w:r>
            <w:r w:rsidRPr="00206DF2">
              <w:rPr>
                <w:rFonts w:ascii="Times New Roman" w:eastAsia="Times New Roman" w:hAnsi="Times New Roman" w:cs="Times New Roman"/>
                <w:color w:val="auto"/>
                <w:sz w:val="28"/>
                <w:szCs w:val="28"/>
                <w:lang w:eastAsia="en-US"/>
              </w:rPr>
              <w:t>kết</w:t>
            </w:r>
            <w:r w:rsidRPr="00206DF2">
              <w:rPr>
                <w:rFonts w:ascii="Times New Roman" w:eastAsia="Times New Roman" w:hAnsi="Times New Roman" w:cs="Times New Roman"/>
                <w:color w:val="auto"/>
                <w:spacing w:val="1"/>
                <w:sz w:val="28"/>
                <w:szCs w:val="28"/>
                <w:lang w:eastAsia="en-US"/>
              </w:rPr>
              <w:t xml:space="preserve"> </w:t>
            </w:r>
            <w:r w:rsidRPr="00206DF2">
              <w:rPr>
                <w:rFonts w:ascii="Times New Roman" w:eastAsia="Times New Roman" w:hAnsi="Times New Roman" w:cs="Times New Roman"/>
                <w:color w:val="auto"/>
                <w:sz w:val="28"/>
                <w:szCs w:val="28"/>
                <w:lang w:eastAsia="en-US"/>
              </w:rPr>
              <w:t>quả</w:t>
            </w:r>
            <w:r w:rsidRPr="00206DF2">
              <w:rPr>
                <w:rFonts w:ascii="Times New Roman" w:eastAsia="Times New Roman" w:hAnsi="Times New Roman" w:cs="Times New Roman"/>
                <w:color w:val="auto"/>
                <w:spacing w:val="1"/>
                <w:sz w:val="28"/>
                <w:szCs w:val="28"/>
                <w:lang w:eastAsia="en-US"/>
              </w:rPr>
              <w:t xml:space="preserve"> </w:t>
            </w:r>
            <w:r w:rsidRPr="00206DF2">
              <w:rPr>
                <w:rFonts w:ascii="Times New Roman" w:eastAsia="Times New Roman" w:hAnsi="Times New Roman" w:cs="Times New Roman"/>
                <w:color w:val="auto"/>
                <w:sz w:val="28"/>
                <w:szCs w:val="28"/>
                <w:lang w:eastAsia="en-US"/>
              </w:rPr>
              <w:t>tại</w:t>
            </w:r>
            <w:r w:rsidRPr="00206DF2">
              <w:rPr>
                <w:rFonts w:ascii="Times New Roman" w:eastAsia="Times New Roman" w:hAnsi="Times New Roman" w:cs="Times New Roman"/>
                <w:color w:val="auto"/>
                <w:spacing w:val="-67"/>
                <w:sz w:val="28"/>
                <w:szCs w:val="28"/>
                <w:lang w:eastAsia="en-US"/>
              </w:rPr>
              <w:t xml:space="preserve"> </w:t>
            </w:r>
            <w:r w:rsidRPr="00206DF2">
              <w:rPr>
                <w:rFonts w:ascii="Times New Roman" w:eastAsia="Times New Roman" w:hAnsi="Times New Roman" w:cs="Times New Roman"/>
                <w:color w:val="auto"/>
                <w:spacing w:val="-67"/>
                <w:sz w:val="28"/>
                <w:szCs w:val="28"/>
                <w:lang w:val="pt-BR" w:eastAsia="en-US"/>
              </w:rPr>
              <w:t xml:space="preserve"> </w:t>
            </w:r>
            <w:r w:rsidRPr="00206DF2">
              <w:rPr>
                <w:rFonts w:ascii="Times New Roman" w:eastAsia="Times New Roman" w:hAnsi="Times New Roman" w:cs="Times New Roman"/>
                <w:color w:val="auto"/>
                <w:sz w:val="28"/>
                <w:szCs w:val="28"/>
                <w:lang w:eastAsia="en-US"/>
              </w:rPr>
              <w:t>Trung</w:t>
            </w:r>
            <w:r w:rsidRPr="00206DF2">
              <w:rPr>
                <w:rFonts w:ascii="Times New Roman" w:eastAsia="Times New Roman" w:hAnsi="Times New Roman" w:cs="Times New Roman"/>
                <w:color w:val="auto"/>
                <w:spacing w:val="1"/>
                <w:sz w:val="28"/>
                <w:szCs w:val="28"/>
                <w:lang w:eastAsia="en-US"/>
              </w:rPr>
              <w:t xml:space="preserve"> </w:t>
            </w:r>
            <w:r w:rsidRPr="00206DF2">
              <w:rPr>
                <w:rFonts w:ascii="Times New Roman" w:eastAsia="Times New Roman" w:hAnsi="Times New Roman" w:cs="Times New Roman"/>
                <w:color w:val="auto"/>
                <w:sz w:val="28"/>
                <w:szCs w:val="28"/>
                <w:lang w:eastAsia="en-US"/>
              </w:rPr>
              <w:t>tâm Phục</w:t>
            </w:r>
            <w:r w:rsidRPr="00206DF2">
              <w:rPr>
                <w:rFonts w:ascii="Times New Roman" w:eastAsia="Times New Roman" w:hAnsi="Times New Roman" w:cs="Times New Roman"/>
                <w:color w:val="auto"/>
                <w:spacing w:val="1"/>
                <w:sz w:val="28"/>
                <w:szCs w:val="28"/>
                <w:lang w:eastAsia="en-US"/>
              </w:rPr>
              <w:t xml:space="preserve"> </w:t>
            </w:r>
            <w:r w:rsidRPr="00206DF2">
              <w:rPr>
                <w:rFonts w:ascii="Times New Roman" w:eastAsia="Times New Roman" w:hAnsi="Times New Roman" w:cs="Times New Roman"/>
                <w:color w:val="auto"/>
                <w:sz w:val="28"/>
                <w:szCs w:val="28"/>
                <w:lang w:eastAsia="en-US"/>
              </w:rPr>
              <w:t>vụ -</w:t>
            </w:r>
            <w:r w:rsidRPr="00206DF2">
              <w:rPr>
                <w:rFonts w:ascii="Times New Roman" w:eastAsia="Times New Roman" w:hAnsi="Times New Roman" w:cs="Times New Roman"/>
                <w:color w:val="auto"/>
                <w:spacing w:val="70"/>
                <w:sz w:val="28"/>
                <w:szCs w:val="28"/>
                <w:lang w:eastAsia="en-US"/>
              </w:rPr>
              <w:t xml:space="preserve"> </w:t>
            </w:r>
            <w:r w:rsidRPr="00206DF2">
              <w:rPr>
                <w:rFonts w:ascii="Times New Roman" w:eastAsia="Times New Roman" w:hAnsi="Times New Roman" w:cs="Times New Roman"/>
                <w:color w:val="auto"/>
                <w:sz w:val="28"/>
                <w:szCs w:val="28"/>
                <w:lang w:eastAsia="en-US"/>
              </w:rPr>
              <w:t>Kiểm soát</w:t>
            </w:r>
            <w:r w:rsidRPr="00206DF2">
              <w:rPr>
                <w:rFonts w:ascii="Times New Roman" w:eastAsia="Times New Roman" w:hAnsi="Times New Roman" w:cs="Times New Roman"/>
                <w:color w:val="auto"/>
                <w:spacing w:val="1"/>
                <w:sz w:val="28"/>
                <w:szCs w:val="28"/>
                <w:lang w:eastAsia="en-US"/>
              </w:rPr>
              <w:t xml:space="preserve"> </w:t>
            </w:r>
            <w:r w:rsidRPr="00206DF2">
              <w:rPr>
                <w:rFonts w:ascii="Times New Roman" w:eastAsia="Times New Roman" w:hAnsi="Times New Roman" w:cs="Times New Roman"/>
                <w:color w:val="auto"/>
                <w:sz w:val="28"/>
                <w:szCs w:val="28"/>
                <w:lang w:eastAsia="en-US"/>
              </w:rPr>
              <w:t>thủ</w:t>
            </w:r>
            <w:r w:rsidRPr="00206DF2">
              <w:rPr>
                <w:rFonts w:ascii="Times New Roman" w:eastAsia="Times New Roman" w:hAnsi="Times New Roman" w:cs="Times New Roman"/>
                <w:color w:val="auto"/>
                <w:spacing w:val="1"/>
                <w:sz w:val="28"/>
                <w:szCs w:val="28"/>
                <w:lang w:eastAsia="en-US"/>
              </w:rPr>
              <w:t xml:space="preserve"> </w:t>
            </w:r>
            <w:r w:rsidRPr="00206DF2">
              <w:rPr>
                <w:rFonts w:ascii="Times New Roman" w:eastAsia="Times New Roman" w:hAnsi="Times New Roman" w:cs="Times New Roman"/>
                <w:color w:val="auto"/>
                <w:sz w:val="28"/>
                <w:szCs w:val="28"/>
                <w:lang w:eastAsia="en-US"/>
              </w:rPr>
              <w:t>tục</w:t>
            </w:r>
            <w:r w:rsidRPr="00206DF2">
              <w:rPr>
                <w:rFonts w:ascii="Times New Roman" w:eastAsia="Times New Roman" w:hAnsi="Times New Roman" w:cs="Times New Roman"/>
                <w:color w:val="auto"/>
                <w:spacing w:val="1"/>
                <w:sz w:val="28"/>
                <w:szCs w:val="28"/>
                <w:lang w:eastAsia="en-US"/>
              </w:rPr>
              <w:t xml:space="preserve"> </w:t>
            </w:r>
            <w:r w:rsidRPr="00206DF2">
              <w:rPr>
                <w:rFonts w:ascii="Times New Roman" w:eastAsia="Times New Roman" w:hAnsi="Times New Roman" w:cs="Times New Roman"/>
                <w:color w:val="auto"/>
                <w:sz w:val="28"/>
                <w:szCs w:val="28"/>
                <w:lang w:eastAsia="en-US"/>
              </w:rPr>
              <w:t>hành</w:t>
            </w:r>
            <w:r w:rsidRPr="00206DF2">
              <w:rPr>
                <w:rFonts w:ascii="Times New Roman" w:eastAsia="Times New Roman" w:hAnsi="Times New Roman" w:cs="Times New Roman"/>
                <w:color w:val="auto"/>
                <w:spacing w:val="1"/>
                <w:sz w:val="28"/>
                <w:szCs w:val="28"/>
                <w:lang w:eastAsia="en-US"/>
              </w:rPr>
              <w:t xml:space="preserve"> </w:t>
            </w:r>
            <w:r w:rsidRPr="00206DF2">
              <w:rPr>
                <w:rFonts w:ascii="Times New Roman" w:eastAsia="Times New Roman" w:hAnsi="Times New Roman" w:cs="Times New Roman"/>
                <w:color w:val="auto"/>
                <w:sz w:val="28"/>
                <w:szCs w:val="28"/>
                <w:lang w:eastAsia="en-US"/>
              </w:rPr>
              <w:t>chính</w:t>
            </w:r>
            <w:r w:rsidRPr="00206DF2">
              <w:rPr>
                <w:rFonts w:ascii="Times New Roman" w:eastAsia="Times New Roman" w:hAnsi="Times New Roman" w:cs="Times New Roman"/>
                <w:color w:val="auto"/>
                <w:spacing w:val="1"/>
                <w:sz w:val="28"/>
                <w:szCs w:val="28"/>
                <w:lang w:eastAsia="en-US"/>
              </w:rPr>
              <w:t xml:space="preserve"> </w:t>
            </w:r>
            <w:r w:rsidRPr="00206DF2">
              <w:rPr>
                <w:rFonts w:ascii="Times New Roman" w:eastAsia="Times New Roman" w:hAnsi="Times New Roman" w:cs="Times New Roman"/>
                <w:color w:val="auto"/>
                <w:sz w:val="28"/>
                <w:szCs w:val="28"/>
                <w:lang w:eastAsia="en-US"/>
              </w:rPr>
              <w:t>tỉnh</w:t>
            </w:r>
            <w:r w:rsidRPr="00206DF2">
              <w:rPr>
                <w:rFonts w:ascii="Times New Roman" w:eastAsia="Times New Roman" w:hAnsi="Times New Roman" w:cs="Times New Roman"/>
                <w:color w:val="auto"/>
                <w:spacing w:val="1"/>
                <w:sz w:val="28"/>
                <w:szCs w:val="28"/>
                <w:lang w:eastAsia="en-US"/>
              </w:rPr>
              <w:t xml:space="preserve"> </w:t>
            </w:r>
            <w:r w:rsidRPr="00206DF2">
              <w:rPr>
                <w:rFonts w:ascii="Times New Roman" w:eastAsia="Times New Roman" w:hAnsi="Times New Roman" w:cs="Times New Roman"/>
                <w:color w:val="auto"/>
                <w:sz w:val="28"/>
                <w:szCs w:val="28"/>
                <w:lang w:eastAsia="en-US"/>
              </w:rPr>
              <w:t>Quảng</w:t>
            </w:r>
            <w:r w:rsidRPr="00206DF2">
              <w:rPr>
                <w:rFonts w:ascii="Times New Roman" w:eastAsia="Times New Roman" w:hAnsi="Times New Roman" w:cs="Times New Roman"/>
                <w:color w:val="auto"/>
                <w:spacing w:val="1"/>
                <w:sz w:val="28"/>
                <w:szCs w:val="28"/>
                <w:lang w:eastAsia="en-US"/>
              </w:rPr>
              <w:t xml:space="preserve"> </w:t>
            </w:r>
            <w:r w:rsidRPr="00206DF2">
              <w:rPr>
                <w:rFonts w:ascii="Times New Roman" w:eastAsia="Times New Roman" w:hAnsi="Times New Roman" w:cs="Times New Roman"/>
                <w:color w:val="auto"/>
                <w:sz w:val="28"/>
                <w:szCs w:val="28"/>
                <w:lang w:eastAsia="en-US"/>
              </w:rPr>
              <w:t>Ngãi, số 54 đường Hùng Vương,</w:t>
            </w:r>
            <w:r w:rsidRPr="00206DF2">
              <w:rPr>
                <w:rFonts w:ascii="Times New Roman" w:eastAsia="Times New Roman" w:hAnsi="Times New Roman" w:cs="Times New Roman"/>
                <w:color w:val="auto"/>
                <w:spacing w:val="1"/>
                <w:sz w:val="28"/>
                <w:szCs w:val="28"/>
                <w:lang w:eastAsia="en-US"/>
              </w:rPr>
              <w:t xml:space="preserve"> </w:t>
            </w:r>
            <w:r w:rsidRPr="00206DF2">
              <w:rPr>
                <w:rFonts w:ascii="Times New Roman" w:eastAsia="Times New Roman" w:hAnsi="Times New Roman" w:cs="Times New Roman"/>
                <w:color w:val="auto"/>
                <w:sz w:val="28"/>
                <w:szCs w:val="28"/>
                <w:lang w:eastAsia="en-US"/>
              </w:rPr>
              <w:t>thành</w:t>
            </w:r>
            <w:r w:rsidRPr="00206DF2">
              <w:rPr>
                <w:rFonts w:ascii="Times New Roman" w:eastAsia="Times New Roman" w:hAnsi="Times New Roman" w:cs="Times New Roman"/>
                <w:color w:val="auto"/>
                <w:spacing w:val="1"/>
                <w:sz w:val="28"/>
                <w:szCs w:val="28"/>
                <w:lang w:eastAsia="en-US"/>
              </w:rPr>
              <w:t xml:space="preserve"> </w:t>
            </w:r>
            <w:r w:rsidRPr="00206DF2">
              <w:rPr>
                <w:rFonts w:ascii="Times New Roman" w:eastAsia="Times New Roman" w:hAnsi="Times New Roman" w:cs="Times New Roman"/>
                <w:color w:val="auto"/>
                <w:sz w:val="28"/>
                <w:szCs w:val="28"/>
                <w:lang w:eastAsia="en-US"/>
              </w:rPr>
              <w:t>phố</w:t>
            </w:r>
            <w:r w:rsidRPr="00206DF2">
              <w:rPr>
                <w:rFonts w:ascii="Times New Roman" w:eastAsia="Times New Roman" w:hAnsi="Times New Roman" w:cs="Times New Roman"/>
                <w:color w:val="auto"/>
                <w:spacing w:val="1"/>
                <w:sz w:val="28"/>
                <w:szCs w:val="28"/>
                <w:lang w:eastAsia="en-US"/>
              </w:rPr>
              <w:t xml:space="preserve"> </w:t>
            </w:r>
            <w:r w:rsidRPr="00206DF2">
              <w:rPr>
                <w:rFonts w:ascii="Times New Roman" w:eastAsia="Times New Roman" w:hAnsi="Times New Roman" w:cs="Times New Roman"/>
                <w:color w:val="auto"/>
                <w:sz w:val="28"/>
                <w:szCs w:val="28"/>
                <w:lang w:eastAsia="en-US"/>
              </w:rPr>
              <w:t>Quảng</w:t>
            </w:r>
            <w:r w:rsidRPr="00206DF2">
              <w:rPr>
                <w:rFonts w:ascii="Times New Roman" w:eastAsia="Times New Roman" w:hAnsi="Times New Roman" w:cs="Times New Roman"/>
                <w:color w:val="auto"/>
                <w:spacing w:val="1"/>
                <w:sz w:val="28"/>
                <w:szCs w:val="28"/>
                <w:lang w:eastAsia="en-US"/>
              </w:rPr>
              <w:t xml:space="preserve"> </w:t>
            </w:r>
            <w:r w:rsidRPr="00206DF2">
              <w:rPr>
                <w:rFonts w:ascii="Times New Roman" w:eastAsia="Times New Roman" w:hAnsi="Times New Roman" w:cs="Times New Roman"/>
                <w:color w:val="auto"/>
                <w:sz w:val="28"/>
                <w:szCs w:val="28"/>
                <w:lang w:eastAsia="en-US"/>
              </w:rPr>
              <w:t>Ngãi,</w:t>
            </w:r>
            <w:r w:rsidRPr="00206DF2">
              <w:rPr>
                <w:rFonts w:ascii="Times New Roman" w:eastAsia="Times New Roman" w:hAnsi="Times New Roman" w:cs="Times New Roman"/>
                <w:color w:val="auto"/>
                <w:spacing w:val="71"/>
                <w:sz w:val="28"/>
                <w:szCs w:val="28"/>
                <w:lang w:eastAsia="en-US"/>
              </w:rPr>
              <w:t xml:space="preserve"> </w:t>
            </w:r>
            <w:r w:rsidRPr="00206DF2">
              <w:rPr>
                <w:rFonts w:ascii="Times New Roman" w:eastAsia="Times New Roman" w:hAnsi="Times New Roman" w:cs="Times New Roman"/>
                <w:color w:val="auto"/>
                <w:sz w:val="28"/>
                <w:szCs w:val="28"/>
                <w:lang w:eastAsia="en-US"/>
              </w:rPr>
              <w:t>tỉnh</w:t>
            </w:r>
            <w:r w:rsidRPr="00206DF2">
              <w:rPr>
                <w:rFonts w:ascii="Times New Roman" w:eastAsia="Times New Roman" w:hAnsi="Times New Roman" w:cs="Times New Roman"/>
                <w:color w:val="auto"/>
                <w:spacing w:val="1"/>
                <w:sz w:val="28"/>
                <w:szCs w:val="28"/>
                <w:lang w:eastAsia="en-US"/>
              </w:rPr>
              <w:t xml:space="preserve"> </w:t>
            </w:r>
            <w:r w:rsidRPr="00206DF2">
              <w:rPr>
                <w:rFonts w:ascii="Times New Roman" w:eastAsia="Times New Roman" w:hAnsi="Times New Roman" w:cs="Times New Roman"/>
                <w:color w:val="auto"/>
                <w:sz w:val="28"/>
                <w:szCs w:val="28"/>
                <w:lang w:eastAsia="en-US"/>
              </w:rPr>
              <w:t>Quảng Ngãi thông qua các cách</w:t>
            </w:r>
            <w:r w:rsidRPr="00206DF2">
              <w:rPr>
                <w:rFonts w:ascii="Times New Roman" w:eastAsia="Times New Roman" w:hAnsi="Times New Roman" w:cs="Times New Roman"/>
                <w:color w:val="auto"/>
                <w:spacing w:val="1"/>
                <w:sz w:val="28"/>
                <w:szCs w:val="28"/>
                <w:lang w:eastAsia="en-US"/>
              </w:rPr>
              <w:t xml:space="preserve"> </w:t>
            </w:r>
            <w:r w:rsidRPr="00206DF2">
              <w:rPr>
                <w:rFonts w:ascii="Times New Roman" w:eastAsia="Times New Roman" w:hAnsi="Times New Roman" w:cs="Times New Roman"/>
                <w:color w:val="auto"/>
                <w:sz w:val="28"/>
                <w:szCs w:val="28"/>
                <w:lang w:eastAsia="en-US"/>
              </w:rPr>
              <w:t>thức</w:t>
            </w:r>
            <w:r w:rsidRPr="00206DF2">
              <w:rPr>
                <w:rFonts w:ascii="Times New Roman" w:eastAsia="Times New Roman" w:hAnsi="Times New Roman" w:cs="Times New Roman"/>
                <w:color w:val="auto"/>
                <w:spacing w:val="-3"/>
                <w:sz w:val="28"/>
                <w:szCs w:val="28"/>
                <w:lang w:eastAsia="en-US"/>
              </w:rPr>
              <w:t xml:space="preserve"> </w:t>
            </w:r>
            <w:r w:rsidRPr="00206DF2">
              <w:rPr>
                <w:rFonts w:ascii="Times New Roman" w:eastAsia="Times New Roman" w:hAnsi="Times New Roman" w:cs="Times New Roman"/>
                <w:color w:val="auto"/>
                <w:sz w:val="28"/>
                <w:szCs w:val="28"/>
                <w:lang w:eastAsia="en-US"/>
              </w:rPr>
              <w:t>sau:</w:t>
            </w:r>
          </w:p>
          <w:p w14:paraId="2C1D2AB6" w14:textId="77777777" w:rsidR="00E5527F" w:rsidRPr="00206DF2" w:rsidRDefault="00E5527F" w:rsidP="00FF1935">
            <w:pPr>
              <w:widowControl/>
              <w:numPr>
                <w:ilvl w:val="0"/>
                <w:numId w:val="18"/>
              </w:numPr>
              <w:tabs>
                <w:tab w:val="left" w:pos="270"/>
              </w:tabs>
              <w:autoSpaceDE w:val="0"/>
              <w:autoSpaceDN w:val="0"/>
              <w:ind w:left="0" w:right="33" w:firstLine="0"/>
              <w:jc w:val="both"/>
              <w:rPr>
                <w:rFonts w:ascii="Times New Roman" w:eastAsia="Times New Roman" w:hAnsi="Times New Roman" w:cs="Times New Roman"/>
                <w:color w:val="auto"/>
                <w:sz w:val="28"/>
                <w:szCs w:val="28"/>
                <w:lang w:eastAsia="en-US"/>
              </w:rPr>
            </w:pPr>
            <w:r w:rsidRPr="00206DF2">
              <w:rPr>
                <w:rFonts w:ascii="Times New Roman" w:eastAsia="Times New Roman" w:hAnsi="Times New Roman" w:cs="Times New Roman"/>
                <w:color w:val="auto"/>
                <w:sz w:val="28"/>
                <w:szCs w:val="28"/>
                <w:lang w:eastAsia="en-US"/>
              </w:rPr>
              <w:t>Trực</w:t>
            </w:r>
            <w:r w:rsidRPr="00206DF2">
              <w:rPr>
                <w:rFonts w:ascii="Times New Roman" w:eastAsia="Times New Roman" w:hAnsi="Times New Roman" w:cs="Times New Roman"/>
                <w:color w:val="auto"/>
                <w:spacing w:val="-1"/>
                <w:sz w:val="28"/>
                <w:szCs w:val="28"/>
                <w:lang w:eastAsia="en-US"/>
              </w:rPr>
              <w:t xml:space="preserve"> </w:t>
            </w:r>
            <w:r w:rsidRPr="00206DF2">
              <w:rPr>
                <w:rFonts w:ascii="Times New Roman" w:eastAsia="Times New Roman" w:hAnsi="Times New Roman" w:cs="Times New Roman"/>
                <w:color w:val="auto"/>
                <w:sz w:val="28"/>
                <w:szCs w:val="28"/>
                <w:lang w:eastAsia="en-US"/>
              </w:rPr>
              <w:t>tiếp.</w:t>
            </w:r>
          </w:p>
          <w:p w14:paraId="75FC5810" w14:textId="77777777" w:rsidR="00E5527F" w:rsidRPr="00206DF2" w:rsidRDefault="00E5527F" w:rsidP="00FF1935">
            <w:pPr>
              <w:widowControl/>
              <w:numPr>
                <w:ilvl w:val="0"/>
                <w:numId w:val="18"/>
              </w:numPr>
              <w:tabs>
                <w:tab w:val="left" w:pos="270"/>
              </w:tabs>
              <w:autoSpaceDE w:val="0"/>
              <w:autoSpaceDN w:val="0"/>
              <w:ind w:left="0" w:right="33" w:firstLine="0"/>
              <w:jc w:val="both"/>
              <w:rPr>
                <w:rFonts w:ascii="Times New Roman" w:eastAsia="Times New Roman" w:hAnsi="Times New Roman" w:cs="Times New Roman"/>
                <w:color w:val="auto"/>
                <w:sz w:val="28"/>
                <w:szCs w:val="28"/>
                <w:lang w:eastAsia="en-US"/>
              </w:rPr>
            </w:pPr>
            <w:r w:rsidRPr="00206DF2">
              <w:rPr>
                <w:rFonts w:ascii="Times New Roman" w:eastAsia="Times New Roman" w:hAnsi="Times New Roman" w:cs="Times New Roman"/>
                <w:color w:val="auto"/>
                <w:sz w:val="28"/>
                <w:szCs w:val="28"/>
                <w:lang w:eastAsia="en-US"/>
              </w:rPr>
              <w:t>Qua</w:t>
            </w:r>
            <w:r w:rsidRPr="00206DF2">
              <w:rPr>
                <w:rFonts w:ascii="Times New Roman" w:eastAsia="Times New Roman" w:hAnsi="Times New Roman" w:cs="Times New Roman"/>
                <w:color w:val="auto"/>
                <w:spacing w:val="-2"/>
                <w:sz w:val="28"/>
                <w:szCs w:val="28"/>
                <w:lang w:eastAsia="en-US"/>
              </w:rPr>
              <w:t xml:space="preserve"> </w:t>
            </w:r>
            <w:r w:rsidRPr="00206DF2">
              <w:rPr>
                <w:rFonts w:ascii="Times New Roman" w:eastAsia="Times New Roman" w:hAnsi="Times New Roman" w:cs="Times New Roman"/>
                <w:color w:val="auto"/>
                <w:sz w:val="28"/>
                <w:szCs w:val="28"/>
                <w:lang w:eastAsia="en-US"/>
              </w:rPr>
              <w:t>dịch</w:t>
            </w:r>
            <w:r w:rsidRPr="00206DF2">
              <w:rPr>
                <w:rFonts w:ascii="Times New Roman" w:eastAsia="Times New Roman" w:hAnsi="Times New Roman" w:cs="Times New Roman"/>
                <w:color w:val="auto"/>
                <w:spacing w:val="-1"/>
                <w:sz w:val="28"/>
                <w:szCs w:val="28"/>
                <w:lang w:eastAsia="en-US"/>
              </w:rPr>
              <w:t xml:space="preserve"> </w:t>
            </w:r>
            <w:r w:rsidRPr="00206DF2">
              <w:rPr>
                <w:rFonts w:ascii="Times New Roman" w:eastAsia="Times New Roman" w:hAnsi="Times New Roman" w:cs="Times New Roman"/>
                <w:color w:val="auto"/>
                <w:sz w:val="28"/>
                <w:szCs w:val="28"/>
                <w:lang w:eastAsia="en-US"/>
              </w:rPr>
              <w:t>vụ</w:t>
            </w:r>
            <w:r w:rsidRPr="00206DF2">
              <w:rPr>
                <w:rFonts w:ascii="Times New Roman" w:eastAsia="Times New Roman" w:hAnsi="Times New Roman" w:cs="Times New Roman"/>
                <w:color w:val="auto"/>
                <w:spacing w:val="-2"/>
                <w:sz w:val="28"/>
                <w:szCs w:val="28"/>
                <w:lang w:eastAsia="en-US"/>
              </w:rPr>
              <w:t xml:space="preserve"> </w:t>
            </w:r>
            <w:r w:rsidRPr="00206DF2">
              <w:rPr>
                <w:rFonts w:ascii="Times New Roman" w:eastAsia="Times New Roman" w:hAnsi="Times New Roman" w:cs="Times New Roman"/>
                <w:color w:val="auto"/>
                <w:sz w:val="28"/>
                <w:szCs w:val="28"/>
                <w:lang w:eastAsia="en-US"/>
              </w:rPr>
              <w:t>bưu chính.</w:t>
            </w:r>
          </w:p>
          <w:p w14:paraId="22CDA1A7" w14:textId="6C96FE89" w:rsidR="00A01467" w:rsidRPr="00A01467" w:rsidRDefault="00E5527F" w:rsidP="00FF1935">
            <w:pPr>
              <w:widowControl/>
              <w:jc w:val="both"/>
              <w:rPr>
                <w:rFonts w:ascii="Times New Roman" w:eastAsia="Calibri" w:hAnsi="Times New Roman" w:cs="Times New Roman"/>
                <w:color w:val="auto"/>
                <w:sz w:val="28"/>
                <w:szCs w:val="28"/>
                <w:lang w:val="en-US" w:eastAsia="en-US"/>
              </w:rPr>
            </w:pPr>
            <w:r w:rsidRPr="00206DF2">
              <w:rPr>
                <w:rFonts w:ascii="Times New Roman" w:eastAsia="Calibri" w:hAnsi="Times New Roman" w:cs="Times New Roman"/>
                <w:color w:val="auto"/>
                <w:sz w:val="28"/>
                <w:szCs w:val="28"/>
                <w:lang w:eastAsia="en-US"/>
              </w:rPr>
              <w:t xml:space="preserve">-  </w:t>
            </w:r>
            <w:r w:rsidR="00A01467">
              <w:rPr>
                <w:rFonts w:ascii="Times New Roman" w:eastAsia="Calibri" w:hAnsi="Times New Roman" w:cs="Times New Roman"/>
                <w:color w:val="auto"/>
                <w:sz w:val="28"/>
                <w:szCs w:val="28"/>
                <w:lang w:val="en-US" w:eastAsia="en-US"/>
              </w:rPr>
              <w:t>Trực tuyến tại địa chỉ: dichvucong.quangngai.gov.vn</w:t>
            </w:r>
          </w:p>
          <w:p w14:paraId="6CCB56BF" w14:textId="77AFB5B1" w:rsidR="00E5527F" w:rsidRPr="00206DF2" w:rsidRDefault="00E5527F" w:rsidP="00FF1935">
            <w:pPr>
              <w:widowControl/>
              <w:jc w:val="both"/>
              <w:rPr>
                <w:rFonts w:ascii="Times New Roman" w:eastAsia="Calibri" w:hAnsi="Times New Roman" w:cs="Times New Roman"/>
                <w:color w:val="auto"/>
                <w:sz w:val="28"/>
                <w:szCs w:val="28"/>
                <w:lang w:val="pt-BR" w:eastAsia="en-US"/>
              </w:rPr>
            </w:pP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4FCBBDAB" w14:textId="77777777" w:rsidR="00E5527F" w:rsidRPr="00206DF2" w:rsidRDefault="00E5527F" w:rsidP="00FF1935">
            <w:pPr>
              <w:widowControl/>
              <w:jc w:val="both"/>
              <w:rPr>
                <w:rFonts w:ascii="Times New Roman" w:eastAsia="Calibri" w:hAnsi="Times New Roman" w:cs="Times New Roman"/>
                <w:color w:val="auto"/>
                <w:sz w:val="28"/>
                <w:szCs w:val="28"/>
                <w:lang w:val="pt-BR" w:eastAsia="en-US"/>
              </w:rPr>
            </w:pPr>
            <w:r w:rsidRPr="00206DF2">
              <w:rPr>
                <w:rFonts w:ascii="Times New Roman" w:eastAsia="Calibri" w:hAnsi="Times New Roman" w:cs="Times New Roman"/>
                <w:color w:val="auto"/>
                <w:sz w:val="28"/>
                <w:szCs w:val="28"/>
                <w:lang w:val="en-US" w:eastAsia="en-US"/>
              </w:rPr>
              <w:t>Không</w:t>
            </w:r>
          </w:p>
        </w:tc>
        <w:tc>
          <w:tcPr>
            <w:tcW w:w="2918" w:type="dxa"/>
            <w:tcBorders>
              <w:top w:val="single" w:sz="4" w:space="0" w:color="auto"/>
              <w:left w:val="single" w:sz="4" w:space="0" w:color="auto"/>
              <w:bottom w:val="single" w:sz="4" w:space="0" w:color="auto"/>
              <w:right w:val="single" w:sz="4" w:space="0" w:color="auto"/>
            </w:tcBorders>
            <w:shd w:val="clear" w:color="auto" w:fill="auto"/>
            <w:vAlign w:val="center"/>
          </w:tcPr>
          <w:p w14:paraId="563832B2" w14:textId="77777777" w:rsidR="00E5527F" w:rsidRPr="00206DF2" w:rsidRDefault="00E5527F" w:rsidP="00FF1935">
            <w:pPr>
              <w:widowControl/>
              <w:jc w:val="both"/>
              <w:rPr>
                <w:rFonts w:ascii="Times New Roman" w:eastAsia="Calibri" w:hAnsi="Times New Roman" w:cs="Times New Roman"/>
                <w:color w:val="auto"/>
                <w:sz w:val="28"/>
                <w:szCs w:val="28"/>
                <w:lang w:val="af-ZA" w:eastAsia="en-US"/>
              </w:rPr>
            </w:pPr>
            <w:r w:rsidRPr="00206DF2">
              <w:rPr>
                <w:rFonts w:ascii="Times New Roman" w:eastAsia="Calibri" w:hAnsi="Times New Roman" w:cs="Times New Roman"/>
                <w:color w:val="auto"/>
                <w:sz w:val="28"/>
                <w:szCs w:val="28"/>
                <w:lang w:val="af-ZA" w:eastAsia="en-US"/>
              </w:rPr>
              <w:t>- Luật Thủy sản năm 2017;</w:t>
            </w:r>
          </w:p>
          <w:p w14:paraId="44FDADE1" w14:textId="77777777" w:rsidR="00E5527F" w:rsidRPr="00206DF2" w:rsidRDefault="00E5527F" w:rsidP="00FF1935">
            <w:pPr>
              <w:widowControl/>
              <w:jc w:val="both"/>
              <w:rPr>
                <w:rFonts w:ascii="Times New Roman" w:eastAsia="Calibri" w:hAnsi="Times New Roman" w:cs="Times New Roman"/>
                <w:color w:val="auto"/>
                <w:sz w:val="28"/>
                <w:szCs w:val="28"/>
                <w:lang w:val="af-ZA" w:eastAsia="en-US"/>
              </w:rPr>
            </w:pPr>
            <w:r w:rsidRPr="00206DF2">
              <w:rPr>
                <w:rFonts w:ascii="Times New Roman" w:eastAsia="Calibri" w:hAnsi="Times New Roman" w:cs="Times New Roman"/>
                <w:color w:val="auto"/>
                <w:sz w:val="28"/>
                <w:szCs w:val="28"/>
                <w:lang w:val="af-ZA" w:eastAsia="en-US"/>
              </w:rPr>
              <w:t>- Nghị định số 26/2019/NĐ-CP ngày 08/3/2019 quy định chi tiết một số điều và biện pháp thi hành Luật Thủy sản;</w:t>
            </w:r>
          </w:p>
          <w:p w14:paraId="53047B10" w14:textId="77777777" w:rsidR="00E5527F" w:rsidRPr="00206DF2" w:rsidRDefault="00E5527F" w:rsidP="00FF1935">
            <w:pPr>
              <w:widowControl/>
              <w:jc w:val="both"/>
              <w:rPr>
                <w:rFonts w:ascii="Times New Roman" w:eastAsia="Calibri" w:hAnsi="Times New Roman" w:cs="Times New Roman"/>
                <w:color w:val="auto"/>
                <w:sz w:val="28"/>
                <w:szCs w:val="28"/>
                <w:lang w:val="af-ZA" w:eastAsia="en-US"/>
              </w:rPr>
            </w:pPr>
            <w:r w:rsidRPr="00206DF2">
              <w:rPr>
                <w:rFonts w:ascii="Times New Roman" w:eastAsia="Calibri" w:hAnsi="Times New Roman" w:cs="Times New Roman"/>
                <w:color w:val="auto"/>
                <w:sz w:val="28"/>
                <w:szCs w:val="28"/>
                <w:lang w:val="af-ZA" w:eastAsia="en-US"/>
              </w:rPr>
              <w:t xml:space="preserve">- Nghị định số 37/2024/NĐ-CP ngày 04/4/2024 của Chính phủ sửa đổi, bổ sung một số điều của Nghị định số 26/2019/NĐ-CP ngày 08/3/2019 của </w:t>
            </w:r>
            <w:r w:rsidRPr="00206DF2">
              <w:rPr>
                <w:rFonts w:ascii="Times New Roman" w:eastAsia="Calibri" w:hAnsi="Times New Roman" w:cs="Times New Roman"/>
                <w:color w:val="auto"/>
                <w:sz w:val="28"/>
                <w:szCs w:val="28"/>
                <w:lang w:val="af-ZA" w:eastAsia="en-US"/>
              </w:rPr>
              <w:lastRenderedPageBreak/>
              <w:t>Chính phủ quy định chi tiết một số điều và biện pháp thi hành Luật Thủy sản.</w:t>
            </w:r>
          </w:p>
        </w:tc>
      </w:tr>
      <w:tr w:rsidR="00E5527F" w:rsidRPr="00206DF2" w14:paraId="58EBEEC7" w14:textId="77777777" w:rsidTr="00FB42D3">
        <w:trPr>
          <w:trHeight w:val="688"/>
        </w:trPr>
        <w:tc>
          <w:tcPr>
            <w:tcW w:w="620" w:type="dxa"/>
            <w:tcBorders>
              <w:top w:val="single" w:sz="4" w:space="0" w:color="auto"/>
              <w:left w:val="single" w:sz="4" w:space="0" w:color="auto"/>
              <w:bottom w:val="single" w:sz="4" w:space="0" w:color="auto"/>
              <w:right w:val="single" w:sz="4" w:space="0" w:color="auto"/>
            </w:tcBorders>
            <w:vAlign w:val="center"/>
          </w:tcPr>
          <w:p w14:paraId="0617DD2E" w14:textId="77777777" w:rsidR="00E5527F" w:rsidRPr="00206DF2" w:rsidRDefault="00E5527F" w:rsidP="00FF1935">
            <w:pPr>
              <w:widowControl/>
              <w:jc w:val="center"/>
              <w:rPr>
                <w:rFonts w:ascii="Times New Roman" w:eastAsia="Calibri" w:hAnsi="Times New Roman" w:cs="Times New Roman"/>
                <w:color w:val="auto"/>
                <w:sz w:val="28"/>
                <w:szCs w:val="28"/>
                <w:lang w:val="pt-BR" w:eastAsia="en-US"/>
              </w:rPr>
            </w:pPr>
            <w:r w:rsidRPr="00206DF2">
              <w:rPr>
                <w:rFonts w:ascii="Times New Roman" w:eastAsia="Calibri" w:hAnsi="Times New Roman" w:cs="Times New Roman"/>
                <w:color w:val="auto"/>
                <w:sz w:val="28"/>
                <w:szCs w:val="28"/>
                <w:lang w:val="en-US" w:eastAsia="en-US"/>
              </w:rPr>
              <w:lastRenderedPageBreak/>
              <w:t>4</w:t>
            </w:r>
          </w:p>
        </w:tc>
        <w:tc>
          <w:tcPr>
            <w:tcW w:w="1792" w:type="dxa"/>
            <w:tcBorders>
              <w:top w:val="single" w:sz="4" w:space="0" w:color="auto"/>
              <w:left w:val="single" w:sz="4" w:space="0" w:color="auto"/>
              <w:bottom w:val="single" w:sz="4" w:space="0" w:color="auto"/>
              <w:right w:val="single" w:sz="4" w:space="0" w:color="auto"/>
            </w:tcBorders>
            <w:vAlign w:val="center"/>
          </w:tcPr>
          <w:p w14:paraId="5C8CD2A6" w14:textId="77777777" w:rsidR="00E5527F" w:rsidRPr="002D172E" w:rsidRDefault="00E5527F" w:rsidP="00FF1935">
            <w:pPr>
              <w:widowControl/>
              <w:jc w:val="both"/>
              <w:rPr>
                <w:rFonts w:ascii="Times New Roman" w:eastAsia="Calibri" w:hAnsi="Times New Roman" w:cs="Times New Roman"/>
                <w:color w:val="auto"/>
                <w:sz w:val="28"/>
                <w:szCs w:val="28"/>
                <w:lang w:val="pt-BR" w:eastAsia="en-US"/>
              </w:rPr>
            </w:pPr>
            <w:r w:rsidRPr="002D172E">
              <w:rPr>
                <w:rFonts w:ascii="Times New Roman" w:eastAsia="Calibri" w:hAnsi="Times New Roman" w:cs="Times New Roman"/>
                <w:color w:val="auto"/>
                <w:sz w:val="28"/>
                <w:szCs w:val="28"/>
                <w:lang w:val="en-US" w:eastAsia="en-US"/>
              </w:rPr>
              <w:t>1.004915.000.00.00.H48</w:t>
            </w:r>
          </w:p>
        </w:tc>
        <w:tc>
          <w:tcPr>
            <w:tcW w:w="2254" w:type="dxa"/>
            <w:tcBorders>
              <w:top w:val="single" w:sz="4" w:space="0" w:color="auto"/>
              <w:left w:val="single" w:sz="4" w:space="0" w:color="auto"/>
              <w:bottom w:val="single" w:sz="4" w:space="0" w:color="auto"/>
              <w:right w:val="single" w:sz="4" w:space="0" w:color="auto"/>
            </w:tcBorders>
            <w:vAlign w:val="center"/>
          </w:tcPr>
          <w:p w14:paraId="217A1933" w14:textId="77777777" w:rsidR="00E5527F" w:rsidRPr="00206DF2" w:rsidRDefault="00C642E4" w:rsidP="00FF1935">
            <w:pPr>
              <w:widowControl/>
              <w:jc w:val="both"/>
              <w:rPr>
                <w:rFonts w:ascii="Times New Roman" w:eastAsia="Calibri" w:hAnsi="Times New Roman" w:cs="Times New Roman"/>
                <w:color w:val="auto"/>
                <w:sz w:val="28"/>
                <w:szCs w:val="28"/>
                <w:lang w:val="pt-BR" w:eastAsia="en-US"/>
              </w:rPr>
            </w:pPr>
            <w:hyperlink r:id="rId10" w:history="1">
              <w:r w:rsidR="00E5527F" w:rsidRPr="00206DF2">
                <w:rPr>
                  <w:rFonts w:ascii="Times New Roman" w:eastAsia="Calibri" w:hAnsi="Times New Roman" w:cs="Times New Roman"/>
                  <w:color w:val="auto"/>
                  <w:sz w:val="28"/>
                  <w:szCs w:val="28"/>
                  <w:lang w:val="pt-BR" w:eastAsia="en-US"/>
                </w:rPr>
                <w:t>Cấp, cấp lại giấy chứng nhận cơ sở đủ điều kiện sản xuất thức ăn thủy sản, sản phẩm xử lý môi trường nuôi trồng thủy sản (trừ nhà đầu tư nước ngoài, tổ chức kinh tế có vốn đầu tư nước ngoài).</w:t>
              </w:r>
            </w:hyperlink>
          </w:p>
        </w:tc>
        <w:tc>
          <w:tcPr>
            <w:tcW w:w="2139" w:type="dxa"/>
            <w:tcBorders>
              <w:top w:val="single" w:sz="4" w:space="0" w:color="auto"/>
              <w:left w:val="single" w:sz="4" w:space="0" w:color="auto"/>
              <w:bottom w:val="single" w:sz="4" w:space="0" w:color="auto"/>
              <w:right w:val="single" w:sz="4" w:space="0" w:color="auto"/>
            </w:tcBorders>
            <w:shd w:val="clear" w:color="auto" w:fill="auto"/>
            <w:vAlign w:val="center"/>
          </w:tcPr>
          <w:p w14:paraId="64258CC5" w14:textId="7EF830CE" w:rsidR="00E5527F" w:rsidRDefault="00E5527F" w:rsidP="00FF1935">
            <w:pPr>
              <w:widowControl/>
              <w:jc w:val="both"/>
              <w:rPr>
                <w:rFonts w:ascii="Times New Roman" w:eastAsia="Calibri" w:hAnsi="Times New Roman" w:cs="Times New Roman"/>
                <w:color w:val="auto"/>
                <w:sz w:val="28"/>
                <w:szCs w:val="28"/>
                <w:lang w:val="sv-SE" w:eastAsia="en-US"/>
              </w:rPr>
            </w:pPr>
            <w:r w:rsidRPr="00206DF2">
              <w:rPr>
                <w:rFonts w:ascii="Times New Roman" w:eastAsia="Calibri" w:hAnsi="Times New Roman" w:cs="Times New Roman"/>
                <w:color w:val="auto"/>
                <w:sz w:val="28"/>
                <w:szCs w:val="28"/>
                <w:lang w:val="sv-SE" w:eastAsia="en-US"/>
              </w:rPr>
              <w:t xml:space="preserve">- Trường hợp cấp mới: </w:t>
            </w:r>
            <w:r w:rsidRPr="002D172E">
              <w:rPr>
                <w:rFonts w:ascii="Times New Roman" w:eastAsia="Calibri" w:hAnsi="Times New Roman" w:cs="Times New Roman"/>
                <w:color w:val="auto"/>
                <w:sz w:val="28"/>
                <w:szCs w:val="28"/>
                <w:lang w:val="sv-SE" w:eastAsia="en-US"/>
              </w:rPr>
              <w:t>10 ngày làm việc,</w:t>
            </w:r>
            <w:r w:rsidRPr="00206DF2">
              <w:rPr>
                <w:rFonts w:ascii="Times New Roman" w:eastAsia="Calibri" w:hAnsi="Times New Roman" w:cs="Times New Roman"/>
                <w:color w:val="auto"/>
                <w:sz w:val="28"/>
                <w:szCs w:val="28"/>
                <w:lang w:val="sv-SE" w:eastAsia="en-US"/>
              </w:rPr>
              <w:t xml:space="preserve"> kể từ ngày nhận đủ hồ</w:t>
            </w:r>
            <w:r w:rsidR="00B069B1">
              <w:rPr>
                <w:rFonts w:ascii="Times New Roman" w:eastAsia="Calibri" w:hAnsi="Times New Roman" w:cs="Times New Roman"/>
                <w:color w:val="auto"/>
                <w:sz w:val="28"/>
                <w:szCs w:val="28"/>
                <w:lang w:val="sv-SE" w:eastAsia="en-US"/>
              </w:rPr>
              <w:t xml:space="preserve"> sơ.</w:t>
            </w:r>
          </w:p>
          <w:p w14:paraId="0F965A34" w14:textId="77777777" w:rsidR="00E5527F" w:rsidRPr="00206DF2" w:rsidRDefault="00E5527F" w:rsidP="00FF1935">
            <w:pPr>
              <w:tabs>
                <w:tab w:val="left" w:pos="1470"/>
              </w:tabs>
              <w:autoSpaceDE w:val="0"/>
              <w:autoSpaceDN w:val="0"/>
              <w:contextualSpacing/>
              <w:jc w:val="both"/>
              <w:rPr>
                <w:rFonts w:ascii="Times New Roman" w:eastAsia="Calibri" w:hAnsi="Times New Roman" w:cs="Times New Roman"/>
                <w:color w:val="auto"/>
                <w:sz w:val="28"/>
                <w:szCs w:val="28"/>
                <w:lang w:val="pt-BR" w:eastAsia="en-US"/>
              </w:rPr>
            </w:pPr>
            <w:r w:rsidRPr="00206DF2">
              <w:rPr>
                <w:rFonts w:ascii="Times New Roman" w:eastAsia="Calibri" w:hAnsi="Times New Roman" w:cs="Times New Roman"/>
                <w:color w:val="auto"/>
                <w:sz w:val="28"/>
                <w:szCs w:val="28"/>
                <w:lang w:val="sv-SE" w:eastAsia="en-US"/>
              </w:rPr>
              <w:t>- Trường hợp cấp lại: 03 ngày làm việc, kể từ ngày nhận được hồ sơ hợp lệ.</w:t>
            </w:r>
          </w:p>
        </w:tc>
        <w:tc>
          <w:tcPr>
            <w:tcW w:w="3670" w:type="dxa"/>
            <w:tcBorders>
              <w:top w:val="single" w:sz="4" w:space="0" w:color="auto"/>
              <w:left w:val="single" w:sz="4" w:space="0" w:color="auto"/>
              <w:bottom w:val="single" w:sz="4" w:space="0" w:color="auto"/>
              <w:right w:val="single" w:sz="4" w:space="0" w:color="auto"/>
            </w:tcBorders>
            <w:shd w:val="clear" w:color="auto" w:fill="auto"/>
            <w:vAlign w:val="center"/>
          </w:tcPr>
          <w:p w14:paraId="160F414E" w14:textId="77777777" w:rsidR="00E5527F" w:rsidRPr="00206DF2" w:rsidRDefault="00E5527F" w:rsidP="00FF1935">
            <w:pPr>
              <w:tabs>
                <w:tab w:val="left" w:pos="4071"/>
              </w:tabs>
              <w:autoSpaceDE w:val="0"/>
              <w:autoSpaceDN w:val="0"/>
              <w:ind w:right="95"/>
              <w:jc w:val="both"/>
              <w:rPr>
                <w:rFonts w:ascii="Times New Roman" w:eastAsia="Times New Roman" w:hAnsi="Times New Roman" w:cs="Times New Roman"/>
                <w:color w:val="auto"/>
                <w:sz w:val="28"/>
                <w:szCs w:val="28"/>
                <w:lang w:eastAsia="en-US"/>
              </w:rPr>
            </w:pPr>
            <w:r w:rsidRPr="00206DF2">
              <w:rPr>
                <w:rFonts w:ascii="Times New Roman" w:eastAsia="Times New Roman" w:hAnsi="Times New Roman" w:cs="Times New Roman"/>
                <w:color w:val="auto"/>
                <w:sz w:val="28"/>
                <w:szCs w:val="28"/>
                <w:lang w:eastAsia="en-US"/>
              </w:rPr>
              <w:t>Nộp</w:t>
            </w:r>
            <w:r w:rsidRPr="00206DF2">
              <w:rPr>
                <w:rFonts w:ascii="Times New Roman" w:eastAsia="Times New Roman" w:hAnsi="Times New Roman" w:cs="Times New Roman"/>
                <w:color w:val="auto"/>
                <w:spacing w:val="1"/>
                <w:sz w:val="28"/>
                <w:szCs w:val="28"/>
                <w:lang w:eastAsia="en-US"/>
              </w:rPr>
              <w:t xml:space="preserve"> </w:t>
            </w:r>
            <w:r w:rsidRPr="00206DF2">
              <w:rPr>
                <w:rFonts w:ascii="Times New Roman" w:eastAsia="Times New Roman" w:hAnsi="Times New Roman" w:cs="Times New Roman"/>
                <w:color w:val="auto"/>
                <w:sz w:val="28"/>
                <w:szCs w:val="28"/>
                <w:lang w:eastAsia="en-US"/>
              </w:rPr>
              <w:t>hồ</w:t>
            </w:r>
            <w:r w:rsidRPr="00206DF2">
              <w:rPr>
                <w:rFonts w:ascii="Times New Roman" w:eastAsia="Times New Roman" w:hAnsi="Times New Roman" w:cs="Times New Roman"/>
                <w:color w:val="auto"/>
                <w:spacing w:val="1"/>
                <w:sz w:val="28"/>
                <w:szCs w:val="28"/>
                <w:lang w:eastAsia="en-US"/>
              </w:rPr>
              <w:t xml:space="preserve"> </w:t>
            </w:r>
            <w:r w:rsidRPr="00206DF2">
              <w:rPr>
                <w:rFonts w:ascii="Times New Roman" w:eastAsia="Times New Roman" w:hAnsi="Times New Roman" w:cs="Times New Roman"/>
                <w:color w:val="auto"/>
                <w:sz w:val="28"/>
                <w:szCs w:val="28"/>
                <w:lang w:eastAsia="en-US"/>
              </w:rPr>
              <w:t>sơ</w:t>
            </w:r>
            <w:r w:rsidRPr="00206DF2">
              <w:rPr>
                <w:rFonts w:ascii="Times New Roman" w:eastAsia="Times New Roman" w:hAnsi="Times New Roman" w:cs="Times New Roman"/>
                <w:color w:val="auto"/>
                <w:spacing w:val="1"/>
                <w:sz w:val="28"/>
                <w:szCs w:val="28"/>
                <w:lang w:eastAsia="en-US"/>
              </w:rPr>
              <w:t xml:space="preserve"> </w:t>
            </w:r>
            <w:r w:rsidRPr="00206DF2">
              <w:rPr>
                <w:rFonts w:ascii="Times New Roman" w:eastAsia="Times New Roman" w:hAnsi="Times New Roman" w:cs="Times New Roman"/>
                <w:color w:val="auto"/>
                <w:sz w:val="28"/>
                <w:szCs w:val="28"/>
                <w:lang w:eastAsia="en-US"/>
              </w:rPr>
              <w:t>và</w:t>
            </w:r>
            <w:r w:rsidRPr="00206DF2">
              <w:rPr>
                <w:rFonts w:ascii="Times New Roman" w:eastAsia="Times New Roman" w:hAnsi="Times New Roman" w:cs="Times New Roman"/>
                <w:color w:val="auto"/>
                <w:spacing w:val="1"/>
                <w:sz w:val="28"/>
                <w:szCs w:val="28"/>
                <w:lang w:eastAsia="en-US"/>
              </w:rPr>
              <w:t xml:space="preserve"> </w:t>
            </w:r>
            <w:r w:rsidRPr="00206DF2">
              <w:rPr>
                <w:rFonts w:ascii="Times New Roman" w:eastAsia="Times New Roman" w:hAnsi="Times New Roman" w:cs="Times New Roman"/>
                <w:color w:val="auto"/>
                <w:sz w:val="28"/>
                <w:szCs w:val="28"/>
                <w:lang w:eastAsia="en-US"/>
              </w:rPr>
              <w:t>nhận</w:t>
            </w:r>
            <w:r w:rsidRPr="00206DF2">
              <w:rPr>
                <w:rFonts w:ascii="Times New Roman" w:eastAsia="Times New Roman" w:hAnsi="Times New Roman" w:cs="Times New Roman"/>
                <w:color w:val="auto"/>
                <w:spacing w:val="1"/>
                <w:sz w:val="28"/>
                <w:szCs w:val="28"/>
                <w:lang w:eastAsia="en-US"/>
              </w:rPr>
              <w:t xml:space="preserve"> </w:t>
            </w:r>
            <w:r w:rsidRPr="00206DF2">
              <w:rPr>
                <w:rFonts w:ascii="Times New Roman" w:eastAsia="Times New Roman" w:hAnsi="Times New Roman" w:cs="Times New Roman"/>
                <w:color w:val="auto"/>
                <w:sz w:val="28"/>
                <w:szCs w:val="28"/>
                <w:lang w:eastAsia="en-US"/>
              </w:rPr>
              <w:t>kết</w:t>
            </w:r>
            <w:r w:rsidRPr="00206DF2">
              <w:rPr>
                <w:rFonts w:ascii="Times New Roman" w:eastAsia="Times New Roman" w:hAnsi="Times New Roman" w:cs="Times New Roman"/>
                <w:color w:val="auto"/>
                <w:spacing w:val="1"/>
                <w:sz w:val="28"/>
                <w:szCs w:val="28"/>
                <w:lang w:eastAsia="en-US"/>
              </w:rPr>
              <w:t xml:space="preserve"> </w:t>
            </w:r>
            <w:r w:rsidRPr="00206DF2">
              <w:rPr>
                <w:rFonts w:ascii="Times New Roman" w:eastAsia="Times New Roman" w:hAnsi="Times New Roman" w:cs="Times New Roman"/>
                <w:color w:val="auto"/>
                <w:sz w:val="28"/>
                <w:szCs w:val="28"/>
                <w:lang w:eastAsia="en-US"/>
              </w:rPr>
              <w:t>quả</w:t>
            </w:r>
            <w:r w:rsidRPr="00206DF2">
              <w:rPr>
                <w:rFonts w:ascii="Times New Roman" w:eastAsia="Times New Roman" w:hAnsi="Times New Roman" w:cs="Times New Roman"/>
                <w:color w:val="auto"/>
                <w:spacing w:val="1"/>
                <w:sz w:val="28"/>
                <w:szCs w:val="28"/>
                <w:lang w:eastAsia="en-US"/>
              </w:rPr>
              <w:t xml:space="preserve"> </w:t>
            </w:r>
            <w:r w:rsidRPr="00206DF2">
              <w:rPr>
                <w:rFonts w:ascii="Times New Roman" w:eastAsia="Times New Roman" w:hAnsi="Times New Roman" w:cs="Times New Roman"/>
                <w:color w:val="auto"/>
                <w:sz w:val="28"/>
                <w:szCs w:val="28"/>
                <w:lang w:eastAsia="en-US"/>
              </w:rPr>
              <w:t>tại</w:t>
            </w:r>
            <w:r w:rsidRPr="00206DF2">
              <w:rPr>
                <w:rFonts w:ascii="Times New Roman" w:eastAsia="Times New Roman" w:hAnsi="Times New Roman" w:cs="Times New Roman"/>
                <w:color w:val="auto"/>
                <w:spacing w:val="-67"/>
                <w:sz w:val="28"/>
                <w:szCs w:val="28"/>
                <w:lang w:eastAsia="en-US"/>
              </w:rPr>
              <w:t xml:space="preserve"> </w:t>
            </w:r>
            <w:r w:rsidRPr="00206DF2">
              <w:rPr>
                <w:rFonts w:ascii="Times New Roman" w:eastAsia="Times New Roman" w:hAnsi="Times New Roman" w:cs="Times New Roman"/>
                <w:color w:val="auto"/>
                <w:sz w:val="28"/>
                <w:szCs w:val="28"/>
                <w:lang w:eastAsia="en-US"/>
              </w:rPr>
              <w:t>Trung</w:t>
            </w:r>
            <w:r w:rsidRPr="00206DF2">
              <w:rPr>
                <w:rFonts w:ascii="Times New Roman" w:eastAsia="Times New Roman" w:hAnsi="Times New Roman" w:cs="Times New Roman"/>
                <w:color w:val="auto"/>
                <w:spacing w:val="1"/>
                <w:sz w:val="28"/>
                <w:szCs w:val="28"/>
                <w:lang w:eastAsia="en-US"/>
              </w:rPr>
              <w:t xml:space="preserve"> </w:t>
            </w:r>
            <w:r w:rsidRPr="00206DF2">
              <w:rPr>
                <w:rFonts w:ascii="Times New Roman" w:eastAsia="Times New Roman" w:hAnsi="Times New Roman" w:cs="Times New Roman"/>
                <w:color w:val="auto"/>
                <w:sz w:val="28"/>
                <w:szCs w:val="28"/>
                <w:lang w:eastAsia="en-US"/>
              </w:rPr>
              <w:t>tâm Phục</w:t>
            </w:r>
            <w:r w:rsidRPr="00206DF2">
              <w:rPr>
                <w:rFonts w:ascii="Times New Roman" w:eastAsia="Times New Roman" w:hAnsi="Times New Roman" w:cs="Times New Roman"/>
                <w:color w:val="auto"/>
                <w:spacing w:val="1"/>
                <w:sz w:val="28"/>
                <w:szCs w:val="28"/>
                <w:lang w:eastAsia="en-US"/>
              </w:rPr>
              <w:t xml:space="preserve"> </w:t>
            </w:r>
            <w:r w:rsidRPr="00206DF2">
              <w:rPr>
                <w:rFonts w:ascii="Times New Roman" w:eastAsia="Times New Roman" w:hAnsi="Times New Roman" w:cs="Times New Roman"/>
                <w:color w:val="auto"/>
                <w:sz w:val="28"/>
                <w:szCs w:val="28"/>
                <w:lang w:eastAsia="en-US"/>
              </w:rPr>
              <w:t>vụ -</w:t>
            </w:r>
            <w:r w:rsidRPr="00206DF2">
              <w:rPr>
                <w:rFonts w:ascii="Times New Roman" w:eastAsia="Times New Roman" w:hAnsi="Times New Roman" w:cs="Times New Roman"/>
                <w:color w:val="auto"/>
                <w:spacing w:val="70"/>
                <w:sz w:val="28"/>
                <w:szCs w:val="28"/>
                <w:lang w:eastAsia="en-US"/>
              </w:rPr>
              <w:t xml:space="preserve"> </w:t>
            </w:r>
            <w:r w:rsidRPr="00206DF2">
              <w:rPr>
                <w:rFonts w:ascii="Times New Roman" w:eastAsia="Times New Roman" w:hAnsi="Times New Roman" w:cs="Times New Roman"/>
                <w:color w:val="auto"/>
                <w:sz w:val="28"/>
                <w:szCs w:val="28"/>
                <w:lang w:eastAsia="en-US"/>
              </w:rPr>
              <w:t>Kiểm soát</w:t>
            </w:r>
            <w:r w:rsidRPr="00206DF2">
              <w:rPr>
                <w:rFonts w:ascii="Times New Roman" w:eastAsia="Times New Roman" w:hAnsi="Times New Roman" w:cs="Times New Roman"/>
                <w:color w:val="auto"/>
                <w:spacing w:val="1"/>
                <w:sz w:val="28"/>
                <w:szCs w:val="28"/>
                <w:lang w:eastAsia="en-US"/>
              </w:rPr>
              <w:t xml:space="preserve"> </w:t>
            </w:r>
            <w:r w:rsidRPr="00206DF2">
              <w:rPr>
                <w:rFonts w:ascii="Times New Roman" w:eastAsia="Times New Roman" w:hAnsi="Times New Roman" w:cs="Times New Roman"/>
                <w:color w:val="auto"/>
                <w:sz w:val="28"/>
                <w:szCs w:val="28"/>
                <w:lang w:eastAsia="en-US"/>
              </w:rPr>
              <w:t>thủ</w:t>
            </w:r>
            <w:r w:rsidRPr="00206DF2">
              <w:rPr>
                <w:rFonts w:ascii="Times New Roman" w:eastAsia="Times New Roman" w:hAnsi="Times New Roman" w:cs="Times New Roman"/>
                <w:color w:val="auto"/>
                <w:spacing w:val="1"/>
                <w:sz w:val="28"/>
                <w:szCs w:val="28"/>
                <w:lang w:eastAsia="en-US"/>
              </w:rPr>
              <w:t xml:space="preserve"> </w:t>
            </w:r>
            <w:r w:rsidRPr="00206DF2">
              <w:rPr>
                <w:rFonts w:ascii="Times New Roman" w:eastAsia="Times New Roman" w:hAnsi="Times New Roman" w:cs="Times New Roman"/>
                <w:color w:val="auto"/>
                <w:sz w:val="28"/>
                <w:szCs w:val="28"/>
                <w:lang w:eastAsia="en-US"/>
              </w:rPr>
              <w:t>tục</w:t>
            </w:r>
            <w:r w:rsidRPr="00206DF2">
              <w:rPr>
                <w:rFonts w:ascii="Times New Roman" w:eastAsia="Times New Roman" w:hAnsi="Times New Roman" w:cs="Times New Roman"/>
                <w:color w:val="auto"/>
                <w:spacing w:val="1"/>
                <w:sz w:val="28"/>
                <w:szCs w:val="28"/>
                <w:lang w:eastAsia="en-US"/>
              </w:rPr>
              <w:t xml:space="preserve"> </w:t>
            </w:r>
            <w:r w:rsidRPr="00206DF2">
              <w:rPr>
                <w:rFonts w:ascii="Times New Roman" w:eastAsia="Times New Roman" w:hAnsi="Times New Roman" w:cs="Times New Roman"/>
                <w:color w:val="auto"/>
                <w:sz w:val="28"/>
                <w:szCs w:val="28"/>
                <w:lang w:eastAsia="en-US"/>
              </w:rPr>
              <w:t>hành</w:t>
            </w:r>
            <w:r w:rsidRPr="00206DF2">
              <w:rPr>
                <w:rFonts w:ascii="Times New Roman" w:eastAsia="Times New Roman" w:hAnsi="Times New Roman" w:cs="Times New Roman"/>
                <w:color w:val="auto"/>
                <w:spacing w:val="1"/>
                <w:sz w:val="28"/>
                <w:szCs w:val="28"/>
                <w:lang w:eastAsia="en-US"/>
              </w:rPr>
              <w:t xml:space="preserve"> </w:t>
            </w:r>
            <w:r w:rsidRPr="00206DF2">
              <w:rPr>
                <w:rFonts w:ascii="Times New Roman" w:eastAsia="Times New Roman" w:hAnsi="Times New Roman" w:cs="Times New Roman"/>
                <w:color w:val="auto"/>
                <w:sz w:val="28"/>
                <w:szCs w:val="28"/>
                <w:lang w:eastAsia="en-US"/>
              </w:rPr>
              <w:t>chính</w:t>
            </w:r>
            <w:r w:rsidRPr="00206DF2">
              <w:rPr>
                <w:rFonts w:ascii="Times New Roman" w:eastAsia="Times New Roman" w:hAnsi="Times New Roman" w:cs="Times New Roman"/>
                <w:color w:val="auto"/>
                <w:spacing w:val="1"/>
                <w:sz w:val="28"/>
                <w:szCs w:val="28"/>
                <w:lang w:eastAsia="en-US"/>
              </w:rPr>
              <w:t xml:space="preserve"> </w:t>
            </w:r>
            <w:r w:rsidRPr="00206DF2">
              <w:rPr>
                <w:rFonts w:ascii="Times New Roman" w:eastAsia="Times New Roman" w:hAnsi="Times New Roman" w:cs="Times New Roman"/>
                <w:color w:val="auto"/>
                <w:sz w:val="28"/>
                <w:szCs w:val="28"/>
                <w:lang w:eastAsia="en-US"/>
              </w:rPr>
              <w:t>tỉnh</w:t>
            </w:r>
            <w:r w:rsidRPr="00206DF2">
              <w:rPr>
                <w:rFonts w:ascii="Times New Roman" w:eastAsia="Times New Roman" w:hAnsi="Times New Roman" w:cs="Times New Roman"/>
                <w:color w:val="auto"/>
                <w:spacing w:val="1"/>
                <w:sz w:val="28"/>
                <w:szCs w:val="28"/>
                <w:lang w:eastAsia="en-US"/>
              </w:rPr>
              <w:t xml:space="preserve"> </w:t>
            </w:r>
            <w:r w:rsidRPr="00206DF2">
              <w:rPr>
                <w:rFonts w:ascii="Times New Roman" w:eastAsia="Times New Roman" w:hAnsi="Times New Roman" w:cs="Times New Roman"/>
                <w:color w:val="auto"/>
                <w:sz w:val="28"/>
                <w:szCs w:val="28"/>
                <w:lang w:eastAsia="en-US"/>
              </w:rPr>
              <w:t>Quảng</w:t>
            </w:r>
            <w:r w:rsidRPr="00206DF2">
              <w:rPr>
                <w:rFonts w:ascii="Times New Roman" w:eastAsia="Times New Roman" w:hAnsi="Times New Roman" w:cs="Times New Roman"/>
                <w:color w:val="auto"/>
                <w:spacing w:val="1"/>
                <w:sz w:val="28"/>
                <w:szCs w:val="28"/>
                <w:lang w:eastAsia="en-US"/>
              </w:rPr>
              <w:t xml:space="preserve"> </w:t>
            </w:r>
            <w:r w:rsidRPr="00206DF2">
              <w:rPr>
                <w:rFonts w:ascii="Times New Roman" w:eastAsia="Times New Roman" w:hAnsi="Times New Roman" w:cs="Times New Roman"/>
                <w:color w:val="auto"/>
                <w:sz w:val="28"/>
                <w:szCs w:val="28"/>
                <w:lang w:eastAsia="en-US"/>
              </w:rPr>
              <w:t>Ngãi, số 54 đường Hùng Vương,</w:t>
            </w:r>
            <w:r w:rsidRPr="00206DF2">
              <w:rPr>
                <w:rFonts w:ascii="Times New Roman" w:eastAsia="Times New Roman" w:hAnsi="Times New Roman" w:cs="Times New Roman"/>
                <w:color w:val="auto"/>
                <w:spacing w:val="1"/>
                <w:sz w:val="28"/>
                <w:szCs w:val="28"/>
                <w:lang w:eastAsia="en-US"/>
              </w:rPr>
              <w:t xml:space="preserve"> </w:t>
            </w:r>
            <w:r w:rsidRPr="00206DF2">
              <w:rPr>
                <w:rFonts w:ascii="Times New Roman" w:eastAsia="Times New Roman" w:hAnsi="Times New Roman" w:cs="Times New Roman"/>
                <w:color w:val="auto"/>
                <w:sz w:val="28"/>
                <w:szCs w:val="28"/>
                <w:lang w:eastAsia="en-US"/>
              </w:rPr>
              <w:t>thành</w:t>
            </w:r>
            <w:r w:rsidRPr="00206DF2">
              <w:rPr>
                <w:rFonts w:ascii="Times New Roman" w:eastAsia="Times New Roman" w:hAnsi="Times New Roman" w:cs="Times New Roman"/>
                <w:color w:val="auto"/>
                <w:spacing w:val="1"/>
                <w:sz w:val="28"/>
                <w:szCs w:val="28"/>
                <w:lang w:eastAsia="en-US"/>
              </w:rPr>
              <w:t xml:space="preserve"> </w:t>
            </w:r>
            <w:r w:rsidRPr="00206DF2">
              <w:rPr>
                <w:rFonts w:ascii="Times New Roman" w:eastAsia="Times New Roman" w:hAnsi="Times New Roman" w:cs="Times New Roman"/>
                <w:color w:val="auto"/>
                <w:sz w:val="28"/>
                <w:szCs w:val="28"/>
                <w:lang w:eastAsia="en-US"/>
              </w:rPr>
              <w:t>phố</w:t>
            </w:r>
            <w:r w:rsidRPr="00206DF2">
              <w:rPr>
                <w:rFonts w:ascii="Times New Roman" w:eastAsia="Times New Roman" w:hAnsi="Times New Roman" w:cs="Times New Roman"/>
                <w:color w:val="auto"/>
                <w:spacing w:val="1"/>
                <w:sz w:val="28"/>
                <w:szCs w:val="28"/>
                <w:lang w:eastAsia="en-US"/>
              </w:rPr>
              <w:t xml:space="preserve"> </w:t>
            </w:r>
            <w:r w:rsidRPr="00206DF2">
              <w:rPr>
                <w:rFonts w:ascii="Times New Roman" w:eastAsia="Times New Roman" w:hAnsi="Times New Roman" w:cs="Times New Roman"/>
                <w:color w:val="auto"/>
                <w:sz w:val="28"/>
                <w:szCs w:val="28"/>
                <w:lang w:eastAsia="en-US"/>
              </w:rPr>
              <w:t>Quảng</w:t>
            </w:r>
            <w:r w:rsidRPr="00206DF2">
              <w:rPr>
                <w:rFonts w:ascii="Times New Roman" w:eastAsia="Times New Roman" w:hAnsi="Times New Roman" w:cs="Times New Roman"/>
                <w:color w:val="auto"/>
                <w:spacing w:val="1"/>
                <w:sz w:val="28"/>
                <w:szCs w:val="28"/>
                <w:lang w:eastAsia="en-US"/>
              </w:rPr>
              <w:t xml:space="preserve"> </w:t>
            </w:r>
            <w:r w:rsidRPr="00206DF2">
              <w:rPr>
                <w:rFonts w:ascii="Times New Roman" w:eastAsia="Times New Roman" w:hAnsi="Times New Roman" w:cs="Times New Roman"/>
                <w:color w:val="auto"/>
                <w:sz w:val="28"/>
                <w:szCs w:val="28"/>
                <w:lang w:eastAsia="en-US"/>
              </w:rPr>
              <w:t>Ngãi,</w:t>
            </w:r>
            <w:r w:rsidRPr="00206DF2">
              <w:rPr>
                <w:rFonts w:ascii="Times New Roman" w:eastAsia="Times New Roman" w:hAnsi="Times New Roman" w:cs="Times New Roman"/>
                <w:color w:val="auto"/>
                <w:spacing w:val="71"/>
                <w:sz w:val="28"/>
                <w:szCs w:val="28"/>
                <w:lang w:eastAsia="en-US"/>
              </w:rPr>
              <w:t xml:space="preserve"> </w:t>
            </w:r>
            <w:r w:rsidRPr="00206DF2">
              <w:rPr>
                <w:rFonts w:ascii="Times New Roman" w:eastAsia="Times New Roman" w:hAnsi="Times New Roman" w:cs="Times New Roman"/>
                <w:color w:val="auto"/>
                <w:sz w:val="28"/>
                <w:szCs w:val="28"/>
                <w:lang w:eastAsia="en-US"/>
              </w:rPr>
              <w:t>tỉnh</w:t>
            </w:r>
            <w:r w:rsidRPr="00206DF2">
              <w:rPr>
                <w:rFonts w:ascii="Times New Roman" w:eastAsia="Times New Roman" w:hAnsi="Times New Roman" w:cs="Times New Roman"/>
                <w:color w:val="auto"/>
                <w:spacing w:val="1"/>
                <w:sz w:val="28"/>
                <w:szCs w:val="28"/>
                <w:lang w:eastAsia="en-US"/>
              </w:rPr>
              <w:t xml:space="preserve"> </w:t>
            </w:r>
            <w:r w:rsidRPr="00206DF2">
              <w:rPr>
                <w:rFonts w:ascii="Times New Roman" w:eastAsia="Times New Roman" w:hAnsi="Times New Roman" w:cs="Times New Roman"/>
                <w:color w:val="auto"/>
                <w:sz w:val="28"/>
                <w:szCs w:val="28"/>
                <w:lang w:eastAsia="en-US"/>
              </w:rPr>
              <w:t>Quảng Ngãi thông qua các cách</w:t>
            </w:r>
            <w:r w:rsidRPr="00206DF2">
              <w:rPr>
                <w:rFonts w:ascii="Times New Roman" w:eastAsia="Times New Roman" w:hAnsi="Times New Roman" w:cs="Times New Roman"/>
                <w:color w:val="auto"/>
                <w:spacing w:val="1"/>
                <w:sz w:val="28"/>
                <w:szCs w:val="28"/>
                <w:lang w:eastAsia="en-US"/>
              </w:rPr>
              <w:t xml:space="preserve"> </w:t>
            </w:r>
            <w:r w:rsidRPr="00206DF2">
              <w:rPr>
                <w:rFonts w:ascii="Times New Roman" w:eastAsia="Times New Roman" w:hAnsi="Times New Roman" w:cs="Times New Roman"/>
                <w:color w:val="auto"/>
                <w:sz w:val="28"/>
                <w:szCs w:val="28"/>
                <w:lang w:eastAsia="en-US"/>
              </w:rPr>
              <w:t>thức</w:t>
            </w:r>
            <w:r w:rsidRPr="00206DF2">
              <w:rPr>
                <w:rFonts w:ascii="Times New Roman" w:eastAsia="Times New Roman" w:hAnsi="Times New Roman" w:cs="Times New Roman"/>
                <w:color w:val="auto"/>
                <w:spacing w:val="-3"/>
                <w:sz w:val="28"/>
                <w:szCs w:val="28"/>
                <w:lang w:eastAsia="en-US"/>
              </w:rPr>
              <w:t xml:space="preserve"> </w:t>
            </w:r>
            <w:r w:rsidRPr="00206DF2">
              <w:rPr>
                <w:rFonts w:ascii="Times New Roman" w:eastAsia="Times New Roman" w:hAnsi="Times New Roman" w:cs="Times New Roman"/>
                <w:color w:val="auto"/>
                <w:sz w:val="28"/>
                <w:szCs w:val="28"/>
                <w:lang w:eastAsia="en-US"/>
              </w:rPr>
              <w:t>sau:</w:t>
            </w:r>
          </w:p>
          <w:p w14:paraId="6248FA97" w14:textId="77777777" w:rsidR="00E5527F" w:rsidRPr="00206DF2" w:rsidRDefault="00E5527F" w:rsidP="00FF1935">
            <w:pPr>
              <w:widowControl/>
              <w:numPr>
                <w:ilvl w:val="0"/>
                <w:numId w:val="18"/>
              </w:numPr>
              <w:tabs>
                <w:tab w:val="left" w:pos="270"/>
                <w:tab w:val="left" w:pos="4071"/>
              </w:tabs>
              <w:autoSpaceDE w:val="0"/>
              <w:autoSpaceDN w:val="0"/>
              <w:ind w:left="0" w:firstLine="0"/>
              <w:jc w:val="both"/>
              <w:rPr>
                <w:rFonts w:ascii="Times New Roman" w:eastAsia="Times New Roman" w:hAnsi="Times New Roman" w:cs="Times New Roman"/>
                <w:color w:val="auto"/>
                <w:sz w:val="28"/>
                <w:szCs w:val="28"/>
                <w:lang w:eastAsia="en-US"/>
              </w:rPr>
            </w:pPr>
            <w:r w:rsidRPr="00206DF2">
              <w:rPr>
                <w:rFonts w:ascii="Times New Roman" w:eastAsia="Times New Roman" w:hAnsi="Times New Roman" w:cs="Times New Roman"/>
                <w:color w:val="auto"/>
                <w:sz w:val="28"/>
                <w:szCs w:val="28"/>
                <w:lang w:eastAsia="en-US"/>
              </w:rPr>
              <w:t>Trực</w:t>
            </w:r>
            <w:r w:rsidRPr="00206DF2">
              <w:rPr>
                <w:rFonts w:ascii="Times New Roman" w:eastAsia="Times New Roman" w:hAnsi="Times New Roman" w:cs="Times New Roman"/>
                <w:color w:val="auto"/>
                <w:spacing w:val="-1"/>
                <w:sz w:val="28"/>
                <w:szCs w:val="28"/>
                <w:lang w:eastAsia="en-US"/>
              </w:rPr>
              <w:t xml:space="preserve"> </w:t>
            </w:r>
            <w:r w:rsidRPr="00206DF2">
              <w:rPr>
                <w:rFonts w:ascii="Times New Roman" w:eastAsia="Times New Roman" w:hAnsi="Times New Roman" w:cs="Times New Roman"/>
                <w:color w:val="auto"/>
                <w:sz w:val="28"/>
                <w:szCs w:val="28"/>
                <w:lang w:eastAsia="en-US"/>
              </w:rPr>
              <w:t>tiếp.</w:t>
            </w:r>
          </w:p>
          <w:p w14:paraId="24C267F8" w14:textId="77777777" w:rsidR="00E5527F" w:rsidRPr="00206DF2" w:rsidRDefault="00E5527F" w:rsidP="00FF1935">
            <w:pPr>
              <w:widowControl/>
              <w:numPr>
                <w:ilvl w:val="0"/>
                <w:numId w:val="18"/>
              </w:numPr>
              <w:tabs>
                <w:tab w:val="left" w:pos="270"/>
                <w:tab w:val="left" w:pos="4071"/>
              </w:tabs>
              <w:autoSpaceDE w:val="0"/>
              <w:autoSpaceDN w:val="0"/>
              <w:ind w:left="0" w:firstLine="0"/>
              <w:jc w:val="both"/>
              <w:rPr>
                <w:rFonts w:ascii="Times New Roman" w:eastAsia="Times New Roman" w:hAnsi="Times New Roman" w:cs="Times New Roman"/>
                <w:color w:val="auto"/>
                <w:sz w:val="28"/>
                <w:szCs w:val="28"/>
                <w:lang w:eastAsia="en-US"/>
              </w:rPr>
            </w:pPr>
            <w:r w:rsidRPr="00206DF2">
              <w:rPr>
                <w:rFonts w:ascii="Times New Roman" w:eastAsia="Times New Roman" w:hAnsi="Times New Roman" w:cs="Times New Roman"/>
                <w:color w:val="auto"/>
                <w:sz w:val="28"/>
                <w:szCs w:val="28"/>
                <w:lang w:eastAsia="en-US"/>
              </w:rPr>
              <w:t>Qua</w:t>
            </w:r>
            <w:r w:rsidRPr="00206DF2">
              <w:rPr>
                <w:rFonts w:ascii="Times New Roman" w:eastAsia="Times New Roman" w:hAnsi="Times New Roman" w:cs="Times New Roman"/>
                <w:color w:val="auto"/>
                <w:spacing w:val="-2"/>
                <w:sz w:val="28"/>
                <w:szCs w:val="28"/>
                <w:lang w:eastAsia="en-US"/>
              </w:rPr>
              <w:t xml:space="preserve"> </w:t>
            </w:r>
            <w:r w:rsidRPr="00206DF2">
              <w:rPr>
                <w:rFonts w:ascii="Times New Roman" w:eastAsia="Times New Roman" w:hAnsi="Times New Roman" w:cs="Times New Roman"/>
                <w:color w:val="auto"/>
                <w:sz w:val="28"/>
                <w:szCs w:val="28"/>
                <w:lang w:eastAsia="en-US"/>
              </w:rPr>
              <w:t>dịch</w:t>
            </w:r>
            <w:r w:rsidRPr="00206DF2">
              <w:rPr>
                <w:rFonts w:ascii="Times New Roman" w:eastAsia="Times New Roman" w:hAnsi="Times New Roman" w:cs="Times New Roman"/>
                <w:color w:val="auto"/>
                <w:spacing w:val="-1"/>
                <w:sz w:val="28"/>
                <w:szCs w:val="28"/>
                <w:lang w:eastAsia="en-US"/>
              </w:rPr>
              <w:t xml:space="preserve"> </w:t>
            </w:r>
            <w:r w:rsidRPr="00206DF2">
              <w:rPr>
                <w:rFonts w:ascii="Times New Roman" w:eastAsia="Times New Roman" w:hAnsi="Times New Roman" w:cs="Times New Roman"/>
                <w:color w:val="auto"/>
                <w:sz w:val="28"/>
                <w:szCs w:val="28"/>
                <w:lang w:eastAsia="en-US"/>
              </w:rPr>
              <w:t>vụ</w:t>
            </w:r>
            <w:r w:rsidRPr="00206DF2">
              <w:rPr>
                <w:rFonts w:ascii="Times New Roman" w:eastAsia="Times New Roman" w:hAnsi="Times New Roman" w:cs="Times New Roman"/>
                <w:color w:val="auto"/>
                <w:spacing w:val="-2"/>
                <w:sz w:val="28"/>
                <w:szCs w:val="28"/>
                <w:lang w:eastAsia="en-US"/>
              </w:rPr>
              <w:t xml:space="preserve"> </w:t>
            </w:r>
            <w:r w:rsidRPr="00206DF2">
              <w:rPr>
                <w:rFonts w:ascii="Times New Roman" w:eastAsia="Times New Roman" w:hAnsi="Times New Roman" w:cs="Times New Roman"/>
                <w:color w:val="auto"/>
                <w:sz w:val="28"/>
                <w:szCs w:val="28"/>
                <w:lang w:eastAsia="en-US"/>
              </w:rPr>
              <w:t>bưu chính.</w:t>
            </w:r>
          </w:p>
          <w:p w14:paraId="511B6B43" w14:textId="77777777" w:rsidR="00E5527F" w:rsidRPr="00206DF2" w:rsidRDefault="00E5527F" w:rsidP="00FF1935">
            <w:pPr>
              <w:widowControl/>
              <w:jc w:val="both"/>
              <w:rPr>
                <w:rFonts w:ascii="Times New Roman" w:eastAsia="Calibri" w:hAnsi="Times New Roman" w:cs="Times New Roman"/>
                <w:color w:val="auto"/>
                <w:sz w:val="28"/>
                <w:szCs w:val="28"/>
                <w:lang w:val="pt-BR" w:eastAsia="en-US"/>
              </w:rPr>
            </w:pPr>
            <w:r w:rsidRPr="00206DF2">
              <w:rPr>
                <w:rFonts w:ascii="Times New Roman" w:eastAsia="Calibri" w:hAnsi="Times New Roman" w:cs="Times New Roman"/>
                <w:color w:val="auto"/>
                <w:sz w:val="28"/>
                <w:szCs w:val="28"/>
                <w:lang w:eastAsia="en-US"/>
              </w:rPr>
              <w:t xml:space="preserve">-  Trực tuyến tại địa </w:t>
            </w:r>
            <w:r w:rsidRPr="00206DF2">
              <w:rPr>
                <w:rFonts w:ascii="Times New Roman" w:eastAsia="Calibri" w:hAnsi="Times New Roman" w:cs="Times New Roman"/>
                <w:color w:val="auto"/>
                <w:spacing w:val="-2"/>
                <w:sz w:val="28"/>
                <w:szCs w:val="28"/>
                <w:lang w:eastAsia="en-US"/>
              </w:rPr>
              <w:t>chỉ:</w:t>
            </w:r>
            <w:r w:rsidRPr="00206DF2">
              <w:rPr>
                <w:rFonts w:ascii="Times New Roman" w:eastAsia="Calibri" w:hAnsi="Times New Roman" w:cs="Times New Roman"/>
                <w:color w:val="auto"/>
                <w:spacing w:val="-67"/>
                <w:sz w:val="28"/>
                <w:szCs w:val="28"/>
                <w:lang w:eastAsia="en-US"/>
              </w:rPr>
              <w:t xml:space="preserve"> </w:t>
            </w:r>
            <w:r w:rsidRPr="00206DF2">
              <w:rPr>
                <w:rFonts w:ascii="Times New Roman" w:eastAsia="Calibri" w:hAnsi="Times New Roman" w:cs="Times New Roman"/>
                <w:color w:val="auto"/>
                <w:sz w:val="28"/>
                <w:szCs w:val="28"/>
                <w:lang w:eastAsia="en-US"/>
              </w:rPr>
              <w:t>dichvucong.quangngai.gov.vn.</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23EEBED6" w14:textId="77777777" w:rsidR="00E5527F" w:rsidRPr="00206DF2" w:rsidRDefault="00E5527F" w:rsidP="00FF1935">
            <w:pPr>
              <w:widowControl/>
              <w:jc w:val="both"/>
              <w:rPr>
                <w:rFonts w:ascii="Times New Roman" w:eastAsia="Calibri" w:hAnsi="Times New Roman" w:cs="Times New Roman"/>
                <w:color w:val="auto"/>
                <w:sz w:val="28"/>
                <w:szCs w:val="28"/>
                <w:lang w:val="sv-SE" w:eastAsia="en-US"/>
              </w:rPr>
            </w:pPr>
            <w:r w:rsidRPr="00206DF2">
              <w:rPr>
                <w:rFonts w:ascii="Times New Roman" w:eastAsia="Calibri" w:hAnsi="Times New Roman" w:cs="Times New Roman"/>
                <w:color w:val="auto"/>
                <w:sz w:val="28"/>
                <w:szCs w:val="28"/>
                <w:lang w:val="sv-SE" w:eastAsia="en-US"/>
              </w:rPr>
              <w:t>Phí: 5.700.000 đồng/lần (Mức phí trên chưa bao gồm chi phí đi lại của đoàn đánh giá. Chi phí đi lại do tổ chức, cá nhân đề nghị thẩm định chi trả theo thực tế, phù hợp với quy định).</w:t>
            </w:r>
          </w:p>
          <w:p w14:paraId="191BD4E3" w14:textId="77777777" w:rsidR="00E5527F" w:rsidRPr="00206DF2" w:rsidRDefault="00E5527F" w:rsidP="00FF1935">
            <w:pPr>
              <w:widowControl/>
              <w:jc w:val="both"/>
              <w:rPr>
                <w:rFonts w:ascii="Times New Roman" w:eastAsia="Calibri" w:hAnsi="Times New Roman" w:cs="Times New Roman"/>
                <w:color w:val="auto"/>
                <w:sz w:val="28"/>
                <w:szCs w:val="28"/>
                <w:lang w:val="pt-BR" w:eastAsia="en-US"/>
              </w:rPr>
            </w:pPr>
          </w:p>
        </w:tc>
        <w:tc>
          <w:tcPr>
            <w:tcW w:w="2918" w:type="dxa"/>
            <w:tcBorders>
              <w:top w:val="single" w:sz="4" w:space="0" w:color="auto"/>
              <w:left w:val="single" w:sz="4" w:space="0" w:color="auto"/>
              <w:bottom w:val="single" w:sz="4" w:space="0" w:color="auto"/>
              <w:right w:val="single" w:sz="4" w:space="0" w:color="auto"/>
            </w:tcBorders>
            <w:shd w:val="clear" w:color="auto" w:fill="auto"/>
            <w:vAlign w:val="center"/>
          </w:tcPr>
          <w:p w14:paraId="5BC2C455" w14:textId="77777777" w:rsidR="00E5527F" w:rsidRPr="00206DF2" w:rsidRDefault="00E5527F" w:rsidP="00FF1935">
            <w:pPr>
              <w:widowControl/>
              <w:jc w:val="both"/>
              <w:rPr>
                <w:rFonts w:ascii="Times New Roman" w:eastAsia="Calibri" w:hAnsi="Times New Roman" w:cs="Times New Roman"/>
                <w:color w:val="auto"/>
                <w:sz w:val="28"/>
                <w:szCs w:val="28"/>
                <w:lang w:val="af-ZA" w:eastAsia="en-US"/>
              </w:rPr>
            </w:pPr>
            <w:r w:rsidRPr="00206DF2">
              <w:rPr>
                <w:rFonts w:ascii="Times New Roman" w:eastAsia="Calibri" w:hAnsi="Times New Roman" w:cs="Times New Roman"/>
                <w:color w:val="auto"/>
                <w:sz w:val="28"/>
                <w:szCs w:val="28"/>
                <w:lang w:val="af-ZA" w:eastAsia="en-US"/>
              </w:rPr>
              <w:t>- Luật Thủy sản năm 2017;</w:t>
            </w:r>
          </w:p>
          <w:p w14:paraId="59F2CFBD" w14:textId="77777777" w:rsidR="00E5527F" w:rsidRPr="00206DF2" w:rsidRDefault="00E5527F" w:rsidP="00FF1935">
            <w:pPr>
              <w:widowControl/>
              <w:jc w:val="both"/>
              <w:rPr>
                <w:rFonts w:ascii="Times New Roman" w:eastAsia="Calibri" w:hAnsi="Times New Roman" w:cs="Times New Roman"/>
                <w:color w:val="auto"/>
                <w:sz w:val="28"/>
                <w:szCs w:val="28"/>
                <w:lang w:val="af-ZA" w:eastAsia="en-US"/>
              </w:rPr>
            </w:pPr>
            <w:r w:rsidRPr="00206DF2">
              <w:rPr>
                <w:rFonts w:ascii="Times New Roman" w:eastAsia="Calibri" w:hAnsi="Times New Roman" w:cs="Times New Roman"/>
                <w:color w:val="auto"/>
                <w:sz w:val="28"/>
                <w:szCs w:val="28"/>
                <w:lang w:val="af-ZA" w:eastAsia="en-US"/>
              </w:rPr>
              <w:t>- Nghị định số 26/2019/NĐ-CP ngày 08/3/2019 quy định chi tiết một số điều và biện pháp thi hành Luật Thủy sản;</w:t>
            </w:r>
          </w:p>
          <w:p w14:paraId="53185DDA" w14:textId="77777777" w:rsidR="00E5527F" w:rsidRPr="00206DF2" w:rsidRDefault="00E5527F" w:rsidP="00FF1935">
            <w:pPr>
              <w:widowControl/>
              <w:jc w:val="both"/>
              <w:rPr>
                <w:rFonts w:ascii="Times New Roman" w:eastAsia="Calibri" w:hAnsi="Times New Roman" w:cs="Times New Roman"/>
                <w:color w:val="auto"/>
                <w:sz w:val="28"/>
                <w:szCs w:val="28"/>
                <w:lang w:val="af-ZA" w:eastAsia="en-US"/>
              </w:rPr>
            </w:pPr>
            <w:r w:rsidRPr="00206DF2">
              <w:rPr>
                <w:rFonts w:ascii="Times New Roman" w:eastAsia="Calibri" w:hAnsi="Times New Roman" w:cs="Times New Roman"/>
                <w:color w:val="auto"/>
                <w:sz w:val="28"/>
                <w:szCs w:val="28"/>
                <w:lang w:val="af-ZA" w:eastAsia="en-US"/>
              </w:rPr>
              <w:t>- Nghị định số 37/2024/NĐ-CP ngày 04/4/2024 của Chính phủ sửa đổi, bổ sung một số điều của Nghị định số 26/2019/NĐ-CP ngày 08/3/2019 của Chính phủ quy định chi tiết một số điều và biện pháp thi hành Luật Thủy sản.</w:t>
            </w:r>
          </w:p>
          <w:p w14:paraId="68D54604" w14:textId="77777777" w:rsidR="00E5527F" w:rsidRPr="00206DF2" w:rsidRDefault="00E5527F" w:rsidP="00FF1935">
            <w:pPr>
              <w:widowControl/>
              <w:jc w:val="both"/>
              <w:rPr>
                <w:rFonts w:ascii="Times New Roman" w:eastAsia="Calibri" w:hAnsi="Times New Roman" w:cs="Times New Roman"/>
                <w:color w:val="auto"/>
                <w:sz w:val="28"/>
                <w:szCs w:val="28"/>
                <w:lang w:val="af-ZA" w:eastAsia="en-US"/>
              </w:rPr>
            </w:pPr>
            <w:r w:rsidRPr="00206DF2">
              <w:rPr>
                <w:rFonts w:ascii="Times New Roman" w:eastAsia="Calibri" w:hAnsi="Times New Roman" w:cs="Times New Roman"/>
                <w:color w:val="auto"/>
                <w:sz w:val="28"/>
                <w:szCs w:val="28"/>
                <w:lang w:val="af-ZA" w:eastAsia="en-US"/>
              </w:rPr>
              <w:t xml:space="preserve">- Thông tư số 112/2021/TT-BTC ngày 15/12/2021 của </w:t>
            </w:r>
            <w:r w:rsidRPr="00206DF2">
              <w:rPr>
                <w:rFonts w:ascii="Times New Roman" w:eastAsia="Calibri" w:hAnsi="Times New Roman" w:cs="Times New Roman"/>
                <w:color w:val="auto"/>
                <w:sz w:val="28"/>
                <w:szCs w:val="28"/>
                <w:lang w:val="af-ZA" w:eastAsia="en-US"/>
              </w:rPr>
              <w:lastRenderedPageBreak/>
              <w:t>Bộ trưởng Bộ Tài chính quy định mức thu, chế độ thu, nộp, quản lý và sử dụng phí trong lĩnh vực quản lý nuôi trồng thủy sản.</w:t>
            </w:r>
          </w:p>
        </w:tc>
      </w:tr>
      <w:tr w:rsidR="00A01467" w:rsidRPr="00206DF2" w14:paraId="3EF6E4DA" w14:textId="77777777" w:rsidTr="00FB42D3">
        <w:trPr>
          <w:trHeight w:val="688"/>
        </w:trPr>
        <w:tc>
          <w:tcPr>
            <w:tcW w:w="620" w:type="dxa"/>
            <w:tcBorders>
              <w:top w:val="single" w:sz="4" w:space="0" w:color="auto"/>
              <w:left w:val="single" w:sz="4" w:space="0" w:color="auto"/>
              <w:bottom w:val="single" w:sz="4" w:space="0" w:color="auto"/>
              <w:right w:val="single" w:sz="4" w:space="0" w:color="auto"/>
            </w:tcBorders>
            <w:vAlign w:val="center"/>
          </w:tcPr>
          <w:p w14:paraId="63D44414" w14:textId="77777777" w:rsidR="00A01467" w:rsidRPr="00206DF2" w:rsidRDefault="00A01467" w:rsidP="00FF1935">
            <w:pPr>
              <w:widowControl/>
              <w:jc w:val="center"/>
              <w:rPr>
                <w:rFonts w:ascii="Times New Roman" w:eastAsia="Calibri" w:hAnsi="Times New Roman" w:cs="Times New Roman"/>
                <w:color w:val="auto"/>
                <w:sz w:val="28"/>
                <w:szCs w:val="28"/>
                <w:lang w:val="pt-BR" w:eastAsia="en-US"/>
              </w:rPr>
            </w:pPr>
            <w:r w:rsidRPr="00206DF2">
              <w:rPr>
                <w:rFonts w:ascii="Times New Roman" w:eastAsia="Calibri" w:hAnsi="Times New Roman" w:cs="Times New Roman"/>
                <w:color w:val="auto"/>
                <w:sz w:val="28"/>
                <w:szCs w:val="28"/>
                <w:lang w:val="en-US" w:eastAsia="en-US"/>
              </w:rPr>
              <w:lastRenderedPageBreak/>
              <w:t>5</w:t>
            </w:r>
          </w:p>
        </w:tc>
        <w:tc>
          <w:tcPr>
            <w:tcW w:w="1792" w:type="dxa"/>
            <w:tcBorders>
              <w:top w:val="single" w:sz="4" w:space="0" w:color="auto"/>
              <w:left w:val="single" w:sz="4" w:space="0" w:color="auto"/>
              <w:bottom w:val="single" w:sz="4" w:space="0" w:color="auto"/>
              <w:right w:val="single" w:sz="4" w:space="0" w:color="auto"/>
            </w:tcBorders>
            <w:vAlign w:val="center"/>
          </w:tcPr>
          <w:p w14:paraId="61449EA3" w14:textId="77777777" w:rsidR="00A01467" w:rsidRPr="00206DF2" w:rsidRDefault="00A01467" w:rsidP="00FF1935">
            <w:pPr>
              <w:widowControl/>
              <w:jc w:val="both"/>
              <w:rPr>
                <w:rFonts w:ascii="Times New Roman" w:eastAsia="Calibri" w:hAnsi="Times New Roman" w:cs="Times New Roman"/>
                <w:color w:val="auto"/>
                <w:sz w:val="28"/>
                <w:szCs w:val="28"/>
                <w:lang w:val="pt-BR" w:eastAsia="en-US"/>
              </w:rPr>
            </w:pPr>
            <w:r w:rsidRPr="002D172E">
              <w:rPr>
                <w:rFonts w:ascii="Times New Roman" w:eastAsia="Calibri" w:hAnsi="Times New Roman" w:cs="Times New Roman"/>
                <w:color w:val="auto"/>
                <w:sz w:val="28"/>
                <w:szCs w:val="28"/>
                <w:lang w:val="en-US" w:eastAsia="en-US"/>
              </w:rPr>
              <w:t>1.004684.000.00.00.H48</w:t>
            </w:r>
          </w:p>
        </w:tc>
        <w:tc>
          <w:tcPr>
            <w:tcW w:w="2254" w:type="dxa"/>
            <w:tcBorders>
              <w:top w:val="single" w:sz="4" w:space="0" w:color="auto"/>
              <w:left w:val="single" w:sz="4" w:space="0" w:color="auto"/>
              <w:bottom w:val="single" w:sz="4" w:space="0" w:color="auto"/>
              <w:right w:val="single" w:sz="4" w:space="0" w:color="auto"/>
            </w:tcBorders>
            <w:vAlign w:val="center"/>
          </w:tcPr>
          <w:p w14:paraId="2086B838" w14:textId="77777777" w:rsidR="00A01467" w:rsidRPr="00206DF2" w:rsidRDefault="00C642E4" w:rsidP="00FF1935">
            <w:pPr>
              <w:widowControl/>
              <w:jc w:val="both"/>
              <w:rPr>
                <w:rFonts w:ascii="Times New Roman" w:eastAsia="Calibri" w:hAnsi="Times New Roman" w:cs="Times New Roman"/>
                <w:color w:val="auto"/>
                <w:sz w:val="28"/>
                <w:szCs w:val="28"/>
                <w:lang w:val="pt-BR" w:eastAsia="en-US"/>
              </w:rPr>
            </w:pPr>
            <w:hyperlink r:id="rId11" w:history="1">
              <w:r w:rsidR="00A01467" w:rsidRPr="00206DF2">
                <w:rPr>
                  <w:rFonts w:ascii="Times New Roman" w:eastAsia="Calibri" w:hAnsi="Times New Roman" w:cs="Times New Roman"/>
                  <w:color w:val="auto"/>
                  <w:sz w:val="28"/>
                  <w:szCs w:val="28"/>
                  <w:lang w:val="pt-BR" w:eastAsia="en-US"/>
                </w:rPr>
                <w:t>Cấp, cấp lại, gia hạn giấy phép nuôi trồng thuỷ sản trên biển cho tổ chức, cá nhân Việt Nam (trong phạm vi 06 hải lý)</w:t>
              </w:r>
            </w:hyperlink>
          </w:p>
        </w:tc>
        <w:tc>
          <w:tcPr>
            <w:tcW w:w="2139" w:type="dxa"/>
            <w:tcBorders>
              <w:top w:val="single" w:sz="4" w:space="0" w:color="auto"/>
              <w:left w:val="single" w:sz="4" w:space="0" w:color="auto"/>
              <w:bottom w:val="single" w:sz="4" w:space="0" w:color="auto"/>
              <w:right w:val="single" w:sz="4" w:space="0" w:color="auto"/>
            </w:tcBorders>
            <w:shd w:val="clear" w:color="auto" w:fill="auto"/>
            <w:vAlign w:val="center"/>
          </w:tcPr>
          <w:p w14:paraId="4099A87B" w14:textId="32086144" w:rsidR="00A01467" w:rsidRDefault="00A01467" w:rsidP="00FF1935">
            <w:pPr>
              <w:tabs>
                <w:tab w:val="left" w:pos="4071"/>
              </w:tabs>
              <w:autoSpaceDE w:val="0"/>
              <w:autoSpaceDN w:val="0"/>
              <w:ind w:left="106" w:right="95"/>
              <w:jc w:val="both"/>
              <w:rPr>
                <w:rFonts w:ascii="Times New Roman" w:eastAsia="Times New Roman" w:hAnsi="Times New Roman" w:cs="Times New Roman"/>
                <w:color w:val="auto"/>
                <w:sz w:val="28"/>
                <w:szCs w:val="28"/>
                <w:lang w:val="pt-BR" w:eastAsia="en-US"/>
              </w:rPr>
            </w:pPr>
            <w:r w:rsidRPr="00206DF2">
              <w:rPr>
                <w:rFonts w:ascii="Times New Roman" w:eastAsia="Times New Roman" w:hAnsi="Times New Roman" w:cs="Times New Roman"/>
                <w:color w:val="auto"/>
                <w:sz w:val="28"/>
                <w:szCs w:val="28"/>
                <w:lang w:val="sv-SE" w:eastAsia="en-US"/>
              </w:rPr>
              <w:t xml:space="preserve">- Trường hợp cấp mới: </w:t>
            </w:r>
            <w:r w:rsidRPr="002D172E">
              <w:rPr>
                <w:rFonts w:ascii="Times New Roman" w:eastAsia="Times New Roman" w:hAnsi="Times New Roman" w:cs="Times New Roman"/>
                <w:color w:val="auto"/>
                <w:sz w:val="28"/>
                <w:szCs w:val="28"/>
                <w:lang w:val="sv-SE" w:eastAsia="en-US"/>
              </w:rPr>
              <w:t>40</w:t>
            </w:r>
            <w:r w:rsidRPr="002D172E">
              <w:rPr>
                <w:rFonts w:ascii="Times New Roman" w:eastAsia="Times New Roman" w:hAnsi="Times New Roman" w:cs="Times New Roman"/>
                <w:color w:val="auto"/>
                <w:sz w:val="28"/>
                <w:szCs w:val="28"/>
                <w:lang w:eastAsia="en-US"/>
              </w:rPr>
              <w:t xml:space="preserve"> ngày </w:t>
            </w:r>
            <w:r w:rsidRPr="002D172E">
              <w:rPr>
                <w:rFonts w:ascii="Times New Roman" w:eastAsia="Times New Roman" w:hAnsi="Times New Roman" w:cs="Times New Roman"/>
                <w:color w:val="auto"/>
                <w:sz w:val="28"/>
                <w:szCs w:val="28"/>
                <w:lang w:val="pt-BR" w:eastAsia="en-US"/>
              </w:rPr>
              <w:t>kể t</w:t>
            </w:r>
            <w:bookmarkStart w:id="0" w:name="_GoBack"/>
            <w:bookmarkEnd w:id="0"/>
            <w:r w:rsidRPr="00206DF2">
              <w:rPr>
                <w:rFonts w:ascii="Times New Roman" w:eastAsia="Times New Roman" w:hAnsi="Times New Roman" w:cs="Times New Roman"/>
                <w:color w:val="auto"/>
                <w:sz w:val="28"/>
                <w:szCs w:val="28"/>
                <w:lang w:val="pt-BR" w:eastAsia="en-US"/>
              </w:rPr>
              <w:t>ừ ngày nhận đủ hồ sơ.</w:t>
            </w:r>
            <w:r>
              <w:rPr>
                <w:rFonts w:ascii="Times New Roman" w:eastAsia="Times New Roman" w:hAnsi="Times New Roman" w:cs="Times New Roman"/>
                <w:color w:val="auto"/>
                <w:sz w:val="28"/>
                <w:szCs w:val="28"/>
                <w:lang w:val="pt-BR" w:eastAsia="en-US"/>
              </w:rPr>
              <w:t xml:space="preserve"> </w:t>
            </w:r>
          </w:p>
          <w:p w14:paraId="5FC36493" w14:textId="067DBC29" w:rsidR="00A01467" w:rsidRPr="00307E64" w:rsidRDefault="00A01467" w:rsidP="00FF1935">
            <w:pPr>
              <w:tabs>
                <w:tab w:val="left" w:pos="1470"/>
              </w:tabs>
              <w:autoSpaceDE w:val="0"/>
              <w:autoSpaceDN w:val="0"/>
              <w:contextualSpacing/>
              <w:jc w:val="both"/>
              <w:rPr>
                <w:rFonts w:ascii="Times New Roman" w:eastAsia="Calibri" w:hAnsi="Times New Roman" w:cs="Times New Roman"/>
                <w:color w:val="auto"/>
                <w:sz w:val="28"/>
                <w:szCs w:val="28"/>
                <w:lang w:val="en-US" w:eastAsia="en-US"/>
              </w:rPr>
            </w:pPr>
            <w:r w:rsidRPr="00206DF2">
              <w:rPr>
                <w:rFonts w:ascii="Times New Roman" w:eastAsia="Calibri" w:hAnsi="Times New Roman" w:cs="Times New Roman"/>
                <w:color w:val="auto"/>
                <w:sz w:val="28"/>
                <w:szCs w:val="28"/>
                <w:lang w:val="pt-BR" w:eastAsia="en-US"/>
              </w:rPr>
              <w:t xml:space="preserve">- Trường hợp cấp lại/gia hạn: </w:t>
            </w:r>
            <w:r w:rsidRPr="00206DF2">
              <w:rPr>
                <w:rFonts w:ascii="Times New Roman" w:eastAsia="Calibri" w:hAnsi="Times New Roman" w:cs="Times New Roman"/>
                <w:color w:val="auto"/>
                <w:sz w:val="28"/>
                <w:szCs w:val="28"/>
                <w:lang w:eastAsia="en-US"/>
              </w:rPr>
              <w:t xml:space="preserve">13 ngày </w:t>
            </w:r>
            <w:r w:rsidRPr="00206DF2">
              <w:rPr>
                <w:rFonts w:ascii="Times New Roman" w:eastAsia="Calibri" w:hAnsi="Times New Roman" w:cs="Times New Roman"/>
                <w:color w:val="auto"/>
                <w:sz w:val="28"/>
                <w:szCs w:val="28"/>
                <w:lang w:val="sv-SE" w:eastAsia="en-US"/>
              </w:rPr>
              <w:t>kể từ ngày nhận đủ hồ sơ</w:t>
            </w:r>
            <w:r w:rsidRPr="00206DF2">
              <w:rPr>
                <w:rFonts w:ascii="Times New Roman" w:eastAsia="Calibri" w:hAnsi="Times New Roman" w:cs="Times New Roman"/>
                <w:color w:val="auto"/>
                <w:sz w:val="28"/>
                <w:szCs w:val="28"/>
                <w:lang w:eastAsia="en-US"/>
              </w:rPr>
              <w:t>.</w:t>
            </w:r>
            <w:r>
              <w:rPr>
                <w:rFonts w:ascii="Times New Roman" w:eastAsia="Calibri" w:hAnsi="Times New Roman" w:cs="Times New Roman"/>
                <w:color w:val="auto"/>
                <w:sz w:val="28"/>
                <w:szCs w:val="28"/>
                <w:lang w:val="en-US" w:eastAsia="en-US"/>
              </w:rPr>
              <w:t xml:space="preserve"> </w:t>
            </w:r>
          </w:p>
        </w:tc>
        <w:tc>
          <w:tcPr>
            <w:tcW w:w="3670" w:type="dxa"/>
            <w:vMerge w:val="restart"/>
            <w:tcBorders>
              <w:top w:val="single" w:sz="4" w:space="0" w:color="auto"/>
              <w:left w:val="single" w:sz="4" w:space="0" w:color="auto"/>
              <w:right w:val="single" w:sz="4" w:space="0" w:color="auto"/>
            </w:tcBorders>
            <w:shd w:val="clear" w:color="auto" w:fill="auto"/>
            <w:vAlign w:val="center"/>
          </w:tcPr>
          <w:p w14:paraId="65F63B15" w14:textId="77777777" w:rsidR="00A01467" w:rsidRPr="00206DF2" w:rsidRDefault="00A01467" w:rsidP="00FF1935">
            <w:pPr>
              <w:tabs>
                <w:tab w:val="left" w:pos="4071"/>
              </w:tabs>
              <w:autoSpaceDE w:val="0"/>
              <w:autoSpaceDN w:val="0"/>
              <w:ind w:right="95"/>
              <w:jc w:val="both"/>
              <w:rPr>
                <w:rFonts w:ascii="Times New Roman" w:eastAsia="Times New Roman" w:hAnsi="Times New Roman" w:cs="Times New Roman"/>
                <w:color w:val="auto"/>
                <w:sz w:val="28"/>
                <w:szCs w:val="28"/>
                <w:lang w:eastAsia="en-US"/>
              </w:rPr>
            </w:pPr>
            <w:r w:rsidRPr="00206DF2">
              <w:rPr>
                <w:rFonts w:ascii="Times New Roman" w:eastAsia="Times New Roman" w:hAnsi="Times New Roman" w:cs="Times New Roman"/>
                <w:color w:val="auto"/>
                <w:sz w:val="28"/>
                <w:szCs w:val="28"/>
                <w:lang w:eastAsia="en-US"/>
              </w:rPr>
              <w:t>Nộp</w:t>
            </w:r>
            <w:r w:rsidRPr="00206DF2">
              <w:rPr>
                <w:rFonts w:ascii="Times New Roman" w:eastAsia="Times New Roman" w:hAnsi="Times New Roman" w:cs="Times New Roman"/>
                <w:color w:val="auto"/>
                <w:spacing w:val="1"/>
                <w:sz w:val="28"/>
                <w:szCs w:val="28"/>
                <w:lang w:eastAsia="en-US"/>
              </w:rPr>
              <w:t xml:space="preserve"> </w:t>
            </w:r>
            <w:r w:rsidRPr="00206DF2">
              <w:rPr>
                <w:rFonts w:ascii="Times New Roman" w:eastAsia="Times New Roman" w:hAnsi="Times New Roman" w:cs="Times New Roman"/>
                <w:color w:val="auto"/>
                <w:sz w:val="28"/>
                <w:szCs w:val="28"/>
                <w:lang w:eastAsia="en-US"/>
              </w:rPr>
              <w:t>hồ</w:t>
            </w:r>
            <w:r w:rsidRPr="00206DF2">
              <w:rPr>
                <w:rFonts w:ascii="Times New Roman" w:eastAsia="Times New Roman" w:hAnsi="Times New Roman" w:cs="Times New Roman"/>
                <w:color w:val="auto"/>
                <w:spacing w:val="1"/>
                <w:sz w:val="28"/>
                <w:szCs w:val="28"/>
                <w:lang w:eastAsia="en-US"/>
              </w:rPr>
              <w:t xml:space="preserve"> </w:t>
            </w:r>
            <w:r w:rsidRPr="00206DF2">
              <w:rPr>
                <w:rFonts w:ascii="Times New Roman" w:eastAsia="Times New Roman" w:hAnsi="Times New Roman" w:cs="Times New Roman"/>
                <w:color w:val="auto"/>
                <w:sz w:val="28"/>
                <w:szCs w:val="28"/>
                <w:lang w:eastAsia="en-US"/>
              </w:rPr>
              <w:t>sơ</w:t>
            </w:r>
            <w:r w:rsidRPr="00206DF2">
              <w:rPr>
                <w:rFonts w:ascii="Times New Roman" w:eastAsia="Times New Roman" w:hAnsi="Times New Roman" w:cs="Times New Roman"/>
                <w:color w:val="auto"/>
                <w:spacing w:val="1"/>
                <w:sz w:val="28"/>
                <w:szCs w:val="28"/>
                <w:lang w:eastAsia="en-US"/>
              </w:rPr>
              <w:t xml:space="preserve"> </w:t>
            </w:r>
            <w:r w:rsidRPr="00206DF2">
              <w:rPr>
                <w:rFonts w:ascii="Times New Roman" w:eastAsia="Times New Roman" w:hAnsi="Times New Roman" w:cs="Times New Roman"/>
                <w:color w:val="auto"/>
                <w:sz w:val="28"/>
                <w:szCs w:val="28"/>
                <w:lang w:eastAsia="en-US"/>
              </w:rPr>
              <w:t>và</w:t>
            </w:r>
            <w:r w:rsidRPr="00206DF2">
              <w:rPr>
                <w:rFonts w:ascii="Times New Roman" w:eastAsia="Times New Roman" w:hAnsi="Times New Roman" w:cs="Times New Roman"/>
                <w:color w:val="auto"/>
                <w:spacing w:val="1"/>
                <w:sz w:val="28"/>
                <w:szCs w:val="28"/>
                <w:lang w:eastAsia="en-US"/>
              </w:rPr>
              <w:t xml:space="preserve"> </w:t>
            </w:r>
            <w:r w:rsidRPr="00206DF2">
              <w:rPr>
                <w:rFonts w:ascii="Times New Roman" w:eastAsia="Times New Roman" w:hAnsi="Times New Roman" w:cs="Times New Roman"/>
                <w:color w:val="auto"/>
                <w:sz w:val="28"/>
                <w:szCs w:val="28"/>
                <w:lang w:eastAsia="en-US"/>
              </w:rPr>
              <w:t>nhận</w:t>
            </w:r>
            <w:r w:rsidRPr="00206DF2">
              <w:rPr>
                <w:rFonts w:ascii="Times New Roman" w:eastAsia="Times New Roman" w:hAnsi="Times New Roman" w:cs="Times New Roman"/>
                <w:color w:val="auto"/>
                <w:spacing w:val="1"/>
                <w:sz w:val="28"/>
                <w:szCs w:val="28"/>
                <w:lang w:eastAsia="en-US"/>
              </w:rPr>
              <w:t xml:space="preserve"> </w:t>
            </w:r>
            <w:r w:rsidRPr="00206DF2">
              <w:rPr>
                <w:rFonts w:ascii="Times New Roman" w:eastAsia="Times New Roman" w:hAnsi="Times New Roman" w:cs="Times New Roman"/>
                <w:color w:val="auto"/>
                <w:sz w:val="28"/>
                <w:szCs w:val="28"/>
                <w:lang w:eastAsia="en-US"/>
              </w:rPr>
              <w:t>kết</w:t>
            </w:r>
            <w:r w:rsidRPr="00206DF2">
              <w:rPr>
                <w:rFonts w:ascii="Times New Roman" w:eastAsia="Times New Roman" w:hAnsi="Times New Roman" w:cs="Times New Roman"/>
                <w:color w:val="auto"/>
                <w:spacing w:val="1"/>
                <w:sz w:val="28"/>
                <w:szCs w:val="28"/>
                <w:lang w:eastAsia="en-US"/>
              </w:rPr>
              <w:t xml:space="preserve"> </w:t>
            </w:r>
            <w:r w:rsidRPr="00206DF2">
              <w:rPr>
                <w:rFonts w:ascii="Times New Roman" w:eastAsia="Times New Roman" w:hAnsi="Times New Roman" w:cs="Times New Roman"/>
                <w:color w:val="auto"/>
                <w:sz w:val="28"/>
                <w:szCs w:val="28"/>
                <w:lang w:eastAsia="en-US"/>
              </w:rPr>
              <w:t>quả</w:t>
            </w:r>
            <w:r w:rsidRPr="00206DF2">
              <w:rPr>
                <w:rFonts w:ascii="Times New Roman" w:eastAsia="Times New Roman" w:hAnsi="Times New Roman" w:cs="Times New Roman"/>
                <w:color w:val="auto"/>
                <w:spacing w:val="1"/>
                <w:sz w:val="28"/>
                <w:szCs w:val="28"/>
                <w:lang w:eastAsia="en-US"/>
              </w:rPr>
              <w:t xml:space="preserve"> </w:t>
            </w:r>
            <w:r w:rsidRPr="00206DF2">
              <w:rPr>
                <w:rFonts w:ascii="Times New Roman" w:eastAsia="Times New Roman" w:hAnsi="Times New Roman" w:cs="Times New Roman"/>
                <w:color w:val="auto"/>
                <w:sz w:val="28"/>
                <w:szCs w:val="28"/>
                <w:lang w:eastAsia="en-US"/>
              </w:rPr>
              <w:t>tại</w:t>
            </w:r>
            <w:r w:rsidRPr="00206DF2">
              <w:rPr>
                <w:rFonts w:ascii="Times New Roman" w:eastAsia="Times New Roman" w:hAnsi="Times New Roman" w:cs="Times New Roman"/>
                <w:color w:val="auto"/>
                <w:spacing w:val="-67"/>
                <w:sz w:val="28"/>
                <w:szCs w:val="28"/>
                <w:lang w:eastAsia="en-US"/>
              </w:rPr>
              <w:t xml:space="preserve"> </w:t>
            </w:r>
            <w:r w:rsidRPr="00206DF2">
              <w:rPr>
                <w:rFonts w:ascii="Times New Roman" w:eastAsia="Times New Roman" w:hAnsi="Times New Roman" w:cs="Times New Roman"/>
                <w:color w:val="auto"/>
                <w:sz w:val="28"/>
                <w:szCs w:val="28"/>
                <w:lang w:eastAsia="en-US"/>
              </w:rPr>
              <w:t>Trung</w:t>
            </w:r>
            <w:r w:rsidRPr="00206DF2">
              <w:rPr>
                <w:rFonts w:ascii="Times New Roman" w:eastAsia="Times New Roman" w:hAnsi="Times New Roman" w:cs="Times New Roman"/>
                <w:color w:val="auto"/>
                <w:spacing w:val="1"/>
                <w:sz w:val="28"/>
                <w:szCs w:val="28"/>
                <w:lang w:eastAsia="en-US"/>
              </w:rPr>
              <w:t xml:space="preserve"> </w:t>
            </w:r>
            <w:r w:rsidRPr="00206DF2">
              <w:rPr>
                <w:rFonts w:ascii="Times New Roman" w:eastAsia="Times New Roman" w:hAnsi="Times New Roman" w:cs="Times New Roman"/>
                <w:color w:val="auto"/>
                <w:sz w:val="28"/>
                <w:szCs w:val="28"/>
                <w:lang w:eastAsia="en-US"/>
              </w:rPr>
              <w:t>tâm Phục</w:t>
            </w:r>
            <w:r w:rsidRPr="00206DF2">
              <w:rPr>
                <w:rFonts w:ascii="Times New Roman" w:eastAsia="Times New Roman" w:hAnsi="Times New Roman" w:cs="Times New Roman"/>
                <w:color w:val="auto"/>
                <w:spacing w:val="1"/>
                <w:sz w:val="28"/>
                <w:szCs w:val="28"/>
                <w:lang w:eastAsia="en-US"/>
              </w:rPr>
              <w:t xml:space="preserve"> </w:t>
            </w:r>
            <w:r w:rsidRPr="00206DF2">
              <w:rPr>
                <w:rFonts w:ascii="Times New Roman" w:eastAsia="Times New Roman" w:hAnsi="Times New Roman" w:cs="Times New Roman"/>
                <w:color w:val="auto"/>
                <w:sz w:val="28"/>
                <w:szCs w:val="28"/>
                <w:lang w:eastAsia="en-US"/>
              </w:rPr>
              <w:t>vụ -</w:t>
            </w:r>
            <w:r w:rsidRPr="00206DF2">
              <w:rPr>
                <w:rFonts w:ascii="Times New Roman" w:eastAsia="Times New Roman" w:hAnsi="Times New Roman" w:cs="Times New Roman"/>
                <w:color w:val="auto"/>
                <w:spacing w:val="70"/>
                <w:sz w:val="28"/>
                <w:szCs w:val="28"/>
                <w:lang w:eastAsia="en-US"/>
              </w:rPr>
              <w:t xml:space="preserve"> </w:t>
            </w:r>
            <w:r w:rsidRPr="00206DF2">
              <w:rPr>
                <w:rFonts w:ascii="Times New Roman" w:eastAsia="Times New Roman" w:hAnsi="Times New Roman" w:cs="Times New Roman"/>
                <w:color w:val="auto"/>
                <w:sz w:val="28"/>
                <w:szCs w:val="28"/>
                <w:lang w:eastAsia="en-US"/>
              </w:rPr>
              <w:t>Kiểm soát</w:t>
            </w:r>
            <w:r w:rsidRPr="00206DF2">
              <w:rPr>
                <w:rFonts w:ascii="Times New Roman" w:eastAsia="Times New Roman" w:hAnsi="Times New Roman" w:cs="Times New Roman"/>
                <w:color w:val="auto"/>
                <w:spacing w:val="1"/>
                <w:sz w:val="28"/>
                <w:szCs w:val="28"/>
                <w:lang w:eastAsia="en-US"/>
              </w:rPr>
              <w:t xml:space="preserve"> </w:t>
            </w:r>
            <w:r w:rsidRPr="00206DF2">
              <w:rPr>
                <w:rFonts w:ascii="Times New Roman" w:eastAsia="Times New Roman" w:hAnsi="Times New Roman" w:cs="Times New Roman"/>
                <w:color w:val="auto"/>
                <w:sz w:val="28"/>
                <w:szCs w:val="28"/>
                <w:lang w:eastAsia="en-US"/>
              </w:rPr>
              <w:t>thủ</w:t>
            </w:r>
            <w:r w:rsidRPr="00206DF2">
              <w:rPr>
                <w:rFonts w:ascii="Times New Roman" w:eastAsia="Times New Roman" w:hAnsi="Times New Roman" w:cs="Times New Roman"/>
                <w:color w:val="auto"/>
                <w:spacing w:val="1"/>
                <w:sz w:val="28"/>
                <w:szCs w:val="28"/>
                <w:lang w:eastAsia="en-US"/>
              </w:rPr>
              <w:t xml:space="preserve"> </w:t>
            </w:r>
            <w:r w:rsidRPr="00206DF2">
              <w:rPr>
                <w:rFonts w:ascii="Times New Roman" w:eastAsia="Times New Roman" w:hAnsi="Times New Roman" w:cs="Times New Roman"/>
                <w:color w:val="auto"/>
                <w:sz w:val="28"/>
                <w:szCs w:val="28"/>
                <w:lang w:eastAsia="en-US"/>
              </w:rPr>
              <w:t>tục</w:t>
            </w:r>
            <w:r w:rsidRPr="00206DF2">
              <w:rPr>
                <w:rFonts w:ascii="Times New Roman" w:eastAsia="Times New Roman" w:hAnsi="Times New Roman" w:cs="Times New Roman"/>
                <w:color w:val="auto"/>
                <w:spacing w:val="1"/>
                <w:sz w:val="28"/>
                <w:szCs w:val="28"/>
                <w:lang w:eastAsia="en-US"/>
              </w:rPr>
              <w:t xml:space="preserve"> </w:t>
            </w:r>
            <w:r w:rsidRPr="00206DF2">
              <w:rPr>
                <w:rFonts w:ascii="Times New Roman" w:eastAsia="Times New Roman" w:hAnsi="Times New Roman" w:cs="Times New Roman"/>
                <w:color w:val="auto"/>
                <w:sz w:val="28"/>
                <w:szCs w:val="28"/>
                <w:lang w:eastAsia="en-US"/>
              </w:rPr>
              <w:t>hành</w:t>
            </w:r>
            <w:r w:rsidRPr="00206DF2">
              <w:rPr>
                <w:rFonts w:ascii="Times New Roman" w:eastAsia="Times New Roman" w:hAnsi="Times New Roman" w:cs="Times New Roman"/>
                <w:color w:val="auto"/>
                <w:spacing w:val="1"/>
                <w:sz w:val="28"/>
                <w:szCs w:val="28"/>
                <w:lang w:eastAsia="en-US"/>
              </w:rPr>
              <w:t xml:space="preserve"> </w:t>
            </w:r>
            <w:r w:rsidRPr="00206DF2">
              <w:rPr>
                <w:rFonts w:ascii="Times New Roman" w:eastAsia="Times New Roman" w:hAnsi="Times New Roman" w:cs="Times New Roman"/>
                <w:color w:val="auto"/>
                <w:sz w:val="28"/>
                <w:szCs w:val="28"/>
                <w:lang w:eastAsia="en-US"/>
              </w:rPr>
              <w:t>chính</w:t>
            </w:r>
            <w:r w:rsidRPr="00206DF2">
              <w:rPr>
                <w:rFonts w:ascii="Times New Roman" w:eastAsia="Times New Roman" w:hAnsi="Times New Roman" w:cs="Times New Roman"/>
                <w:color w:val="auto"/>
                <w:spacing w:val="1"/>
                <w:sz w:val="28"/>
                <w:szCs w:val="28"/>
                <w:lang w:eastAsia="en-US"/>
              </w:rPr>
              <w:t xml:space="preserve"> </w:t>
            </w:r>
            <w:r w:rsidRPr="00206DF2">
              <w:rPr>
                <w:rFonts w:ascii="Times New Roman" w:eastAsia="Times New Roman" w:hAnsi="Times New Roman" w:cs="Times New Roman"/>
                <w:color w:val="auto"/>
                <w:sz w:val="28"/>
                <w:szCs w:val="28"/>
                <w:lang w:eastAsia="en-US"/>
              </w:rPr>
              <w:t>tỉnh</w:t>
            </w:r>
            <w:r w:rsidRPr="00206DF2">
              <w:rPr>
                <w:rFonts w:ascii="Times New Roman" w:eastAsia="Times New Roman" w:hAnsi="Times New Roman" w:cs="Times New Roman"/>
                <w:color w:val="auto"/>
                <w:spacing w:val="1"/>
                <w:sz w:val="28"/>
                <w:szCs w:val="28"/>
                <w:lang w:eastAsia="en-US"/>
              </w:rPr>
              <w:t xml:space="preserve"> </w:t>
            </w:r>
            <w:r w:rsidRPr="00206DF2">
              <w:rPr>
                <w:rFonts w:ascii="Times New Roman" w:eastAsia="Times New Roman" w:hAnsi="Times New Roman" w:cs="Times New Roman"/>
                <w:color w:val="auto"/>
                <w:sz w:val="28"/>
                <w:szCs w:val="28"/>
                <w:lang w:eastAsia="en-US"/>
              </w:rPr>
              <w:t>Quảng</w:t>
            </w:r>
            <w:r w:rsidRPr="00206DF2">
              <w:rPr>
                <w:rFonts w:ascii="Times New Roman" w:eastAsia="Times New Roman" w:hAnsi="Times New Roman" w:cs="Times New Roman"/>
                <w:color w:val="auto"/>
                <w:spacing w:val="1"/>
                <w:sz w:val="28"/>
                <w:szCs w:val="28"/>
                <w:lang w:eastAsia="en-US"/>
              </w:rPr>
              <w:t xml:space="preserve"> </w:t>
            </w:r>
            <w:r w:rsidRPr="00206DF2">
              <w:rPr>
                <w:rFonts w:ascii="Times New Roman" w:eastAsia="Times New Roman" w:hAnsi="Times New Roman" w:cs="Times New Roman"/>
                <w:color w:val="auto"/>
                <w:sz w:val="28"/>
                <w:szCs w:val="28"/>
                <w:lang w:eastAsia="en-US"/>
              </w:rPr>
              <w:t>Ngãi, số 54 đường Hùng Vương,</w:t>
            </w:r>
            <w:r w:rsidRPr="00206DF2">
              <w:rPr>
                <w:rFonts w:ascii="Times New Roman" w:eastAsia="Times New Roman" w:hAnsi="Times New Roman" w:cs="Times New Roman"/>
                <w:color w:val="auto"/>
                <w:spacing w:val="1"/>
                <w:sz w:val="28"/>
                <w:szCs w:val="28"/>
                <w:lang w:eastAsia="en-US"/>
              </w:rPr>
              <w:t xml:space="preserve"> </w:t>
            </w:r>
            <w:r w:rsidRPr="00206DF2">
              <w:rPr>
                <w:rFonts w:ascii="Times New Roman" w:eastAsia="Times New Roman" w:hAnsi="Times New Roman" w:cs="Times New Roman"/>
                <w:color w:val="auto"/>
                <w:sz w:val="28"/>
                <w:szCs w:val="28"/>
                <w:lang w:eastAsia="en-US"/>
              </w:rPr>
              <w:t>thành</w:t>
            </w:r>
            <w:r w:rsidRPr="00206DF2">
              <w:rPr>
                <w:rFonts w:ascii="Times New Roman" w:eastAsia="Times New Roman" w:hAnsi="Times New Roman" w:cs="Times New Roman"/>
                <w:color w:val="auto"/>
                <w:spacing w:val="1"/>
                <w:sz w:val="28"/>
                <w:szCs w:val="28"/>
                <w:lang w:eastAsia="en-US"/>
              </w:rPr>
              <w:t xml:space="preserve"> </w:t>
            </w:r>
            <w:r w:rsidRPr="00206DF2">
              <w:rPr>
                <w:rFonts w:ascii="Times New Roman" w:eastAsia="Times New Roman" w:hAnsi="Times New Roman" w:cs="Times New Roman"/>
                <w:color w:val="auto"/>
                <w:sz w:val="28"/>
                <w:szCs w:val="28"/>
                <w:lang w:eastAsia="en-US"/>
              </w:rPr>
              <w:t>phố</w:t>
            </w:r>
            <w:r w:rsidRPr="00206DF2">
              <w:rPr>
                <w:rFonts w:ascii="Times New Roman" w:eastAsia="Times New Roman" w:hAnsi="Times New Roman" w:cs="Times New Roman"/>
                <w:color w:val="auto"/>
                <w:spacing w:val="1"/>
                <w:sz w:val="28"/>
                <w:szCs w:val="28"/>
                <w:lang w:eastAsia="en-US"/>
              </w:rPr>
              <w:t xml:space="preserve"> </w:t>
            </w:r>
            <w:r w:rsidRPr="00206DF2">
              <w:rPr>
                <w:rFonts w:ascii="Times New Roman" w:eastAsia="Times New Roman" w:hAnsi="Times New Roman" w:cs="Times New Roman"/>
                <w:color w:val="auto"/>
                <w:sz w:val="28"/>
                <w:szCs w:val="28"/>
                <w:lang w:eastAsia="en-US"/>
              </w:rPr>
              <w:t>Quảng</w:t>
            </w:r>
            <w:r w:rsidRPr="00206DF2">
              <w:rPr>
                <w:rFonts w:ascii="Times New Roman" w:eastAsia="Times New Roman" w:hAnsi="Times New Roman" w:cs="Times New Roman"/>
                <w:color w:val="auto"/>
                <w:spacing w:val="1"/>
                <w:sz w:val="28"/>
                <w:szCs w:val="28"/>
                <w:lang w:eastAsia="en-US"/>
              </w:rPr>
              <w:t xml:space="preserve"> </w:t>
            </w:r>
            <w:r w:rsidRPr="00206DF2">
              <w:rPr>
                <w:rFonts w:ascii="Times New Roman" w:eastAsia="Times New Roman" w:hAnsi="Times New Roman" w:cs="Times New Roman"/>
                <w:color w:val="auto"/>
                <w:sz w:val="28"/>
                <w:szCs w:val="28"/>
                <w:lang w:eastAsia="en-US"/>
              </w:rPr>
              <w:t>Ngãi,</w:t>
            </w:r>
            <w:r w:rsidRPr="00206DF2">
              <w:rPr>
                <w:rFonts w:ascii="Times New Roman" w:eastAsia="Times New Roman" w:hAnsi="Times New Roman" w:cs="Times New Roman"/>
                <w:color w:val="auto"/>
                <w:spacing w:val="71"/>
                <w:sz w:val="28"/>
                <w:szCs w:val="28"/>
                <w:lang w:eastAsia="en-US"/>
              </w:rPr>
              <w:t xml:space="preserve"> </w:t>
            </w:r>
            <w:r w:rsidRPr="00206DF2">
              <w:rPr>
                <w:rFonts w:ascii="Times New Roman" w:eastAsia="Times New Roman" w:hAnsi="Times New Roman" w:cs="Times New Roman"/>
                <w:color w:val="auto"/>
                <w:sz w:val="28"/>
                <w:szCs w:val="28"/>
                <w:lang w:eastAsia="en-US"/>
              </w:rPr>
              <w:t>tỉnh</w:t>
            </w:r>
            <w:r w:rsidRPr="00206DF2">
              <w:rPr>
                <w:rFonts w:ascii="Times New Roman" w:eastAsia="Times New Roman" w:hAnsi="Times New Roman" w:cs="Times New Roman"/>
                <w:color w:val="auto"/>
                <w:spacing w:val="1"/>
                <w:sz w:val="28"/>
                <w:szCs w:val="28"/>
                <w:lang w:eastAsia="en-US"/>
              </w:rPr>
              <w:t xml:space="preserve"> </w:t>
            </w:r>
            <w:r w:rsidRPr="00206DF2">
              <w:rPr>
                <w:rFonts w:ascii="Times New Roman" w:eastAsia="Times New Roman" w:hAnsi="Times New Roman" w:cs="Times New Roman"/>
                <w:color w:val="auto"/>
                <w:sz w:val="28"/>
                <w:szCs w:val="28"/>
                <w:lang w:eastAsia="en-US"/>
              </w:rPr>
              <w:t>Quảng Ngãi thông qua các cách</w:t>
            </w:r>
            <w:r w:rsidRPr="00206DF2">
              <w:rPr>
                <w:rFonts w:ascii="Times New Roman" w:eastAsia="Times New Roman" w:hAnsi="Times New Roman" w:cs="Times New Roman"/>
                <w:color w:val="auto"/>
                <w:spacing w:val="1"/>
                <w:sz w:val="28"/>
                <w:szCs w:val="28"/>
                <w:lang w:eastAsia="en-US"/>
              </w:rPr>
              <w:t xml:space="preserve"> </w:t>
            </w:r>
            <w:r w:rsidRPr="00206DF2">
              <w:rPr>
                <w:rFonts w:ascii="Times New Roman" w:eastAsia="Times New Roman" w:hAnsi="Times New Roman" w:cs="Times New Roman"/>
                <w:color w:val="auto"/>
                <w:sz w:val="28"/>
                <w:szCs w:val="28"/>
                <w:lang w:eastAsia="en-US"/>
              </w:rPr>
              <w:t>thức</w:t>
            </w:r>
            <w:r w:rsidRPr="00206DF2">
              <w:rPr>
                <w:rFonts w:ascii="Times New Roman" w:eastAsia="Times New Roman" w:hAnsi="Times New Roman" w:cs="Times New Roman"/>
                <w:color w:val="auto"/>
                <w:spacing w:val="-3"/>
                <w:sz w:val="28"/>
                <w:szCs w:val="28"/>
                <w:lang w:eastAsia="en-US"/>
              </w:rPr>
              <w:t xml:space="preserve"> </w:t>
            </w:r>
            <w:r w:rsidRPr="00206DF2">
              <w:rPr>
                <w:rFonts w:ascii="Times New Roman" w:eastAsia="Times New Roman" w:hAnsi="Times New Roman" w:cs="Times New Roman"/>
                <w:color w:val="auto"/>
                <w:sz w:val="28"/>
                <w:szCs w:val="28"/>
                <w:lang w:eastAsia="en-US"/>
              </w:rPr>
              <w:t>sau:</w:t>
            </w:r>
          </w:p>
          <w:p w14:paraId="3245931C" w14:textId="77777777" w:rsidR="00A01467" w:rsidRPr="00206DF2" w:rsidRDefault="00A01467" w:rsidP="00FF1935">
            <w:pPr>
              <w:widowControl/>
              <w:numPr>
                <w:ilvl w:val="0"/>
                <w:numId w:val="18"/>
              </w:numPr>
              <w:tabs>
                <w:tab w:val="left" w:pos="270"/>
                <w:tab w:val="left" w:pos="4071"/>
              </w:tabs>
              <w:autoSpaceDE w:val="0"/>
              <w:autoSpaceDN w:val="0"/>
              <w:ind w:left="0" w:firstLine="0"/>
              <w:jc w:val="both"/>
              <w:rPr>
                <w:rFonts w:ascii="Times New Roman" w:eastAsia="Times New Roman" w:hAnsi="Times New Roman" w:cs="Times New Roman"/>
                <w:color w:val="auto"/>
                <w:sz w:val="28"/>
                <w:szCs w:val="28"/>
                <w:lang w:eastAsia="en-US"/>
              </w:rPr>
            </w:pPr>
            <w:r w:rsidRPr="00206DF2">
              <w:rPr>
                <w:rFonts w:ascii="Times New Roman" w:eastAsia="Times New Roman" w:hAnsi="Times New Roman" w:cs="Times New Roman"/>
                <w:color w:val="auto"/>
                <w:sz w:val="28"/>
                <w:szCs w:val="28"/>
                <w:lang w:eastAsia="en-US"/>
              </w:rPr>
              <w:t>Trực</w:t>
            </w:r>
            <w:r w:rsidRPr="00206DF2">
              <w:rPr>
                <w:rFonts w:ascii="Times New Roman" w:eastAsia="Times New Roman" w:hAnsi="Times New Roman" w:cs="Times New Roman"/>
                <w:color w:val="auto"/>
                <w:spacing w:val="-1"/>
                <w:sz w:val="28"/>
                <w:szCs w:val="28"/>
                <w:lang w:eastAsia="en-US"/>
              </w:rPr>
              <w:t xml:space="preserve"> </w:t>
            </w:r>
            <w:r w:rsidRPr="00206DF2">
              <w:rPr>
                <w:rFonts w:ascii="Times New Roman" w:eastAsia="Times New Roman" w:hAnsi="Times New Roman" w:cs="Times New Roman"/>
                <w:color w:val="auto"/>
                <w:sz w:val="28"/>
                <w:szCs w:val="28"/>
                <w:lang w:eastAsia="en-US"/>
              </w:rPr>
              <w:t>tiếp.</w:t>
            </w:r>
          </w:p>
          <w:p w14:paraId="32296407" w14:textId="77777777" w:rsidR="00A01467" w:rsidRPr="00206DF2" w:rsidRDefault="00A01467" w:rsidP="00FF1935">
            <w:pPr>
              <w:widowControl/>
              <w:numPr>
                <w:ilvl w:val="0"/>
                <w:numId w:val="18"/>
              </w:numPr>
              <w:tabs>
                <w:tab w:val="left" w:pos="270"/>
                <w:tab w:val="left" w:pos="4071"/>
              </w:tabs>
              <w:autoSpaceDE w:val="0"/>
              <w:autoSpaceDN w:val="0"/>
              <w:ind w:left="0" w:firstLine="0"/>
              <w:jc w:val="both"/>
              <w:rPr>
                <w:rFonts w:ascii="Times New Roman" w:eastAsia="Times New Roman" w:hAnsi="Times New Roman" w:cs="Times New Roman"/>
                <w:color w:val="auto"/>
                <w:sz w:val="28"/>
                <w:szCs w:val="28"/>
                <w:lang w:eastAsia="en-US"/>
              </w:rPr>
            </w:pPr>
            <w:r w:rsidRPr="00206DF2">
              <w:rPr>
                <w:rFonts w:ascii="Times New Roman" w:eastAsia="Times New Roman" w:hAnsi="Times New Roman" w:cs="Times New Roman"/>
                <w:color w:val="auto"/>
                <w:sz w:val="28"/>
                <w:szCs w:val="28"/>
                <w:lang w:eastAsia="en-US"/>
              </w:rPr>
              <w:t>Qua</w:t>
            </w:r>
            <w:r w:rsidRPr="00206DF2">
              <w:rPr>
                <w:rFonts w:ascii="Times New Roman" w:eastAsia="Times New Roman" w:hAnsi="Times New Roman" w:cs="Times New Roman"/>
                <w:color w:val="auto"/>
                <w:spacing w:val="-2"/>
                <w:sz w:val="28"/>
                <w:szCs w:val="28"/>
                <w:lang w:eastAsia="en-US"/>
              </w:rPr>
              <w:t xml:space="preserve"> </w:t>
            </w:r>
            <w:r w:rsidRPr="00206DF2">
              <w:rPr>
                <w:rFonts w:ascii="Times New Roman" w:eastAsia="Times New Roman" w:hAnsi="Times New Roman" w:cs="Times New Roman"/>
                <w:color w:val="auto"/>
                <w:sz w:val="28"/>
                <w:szCs w:val="28"/>
                <w:lang w:eastAsia="en-US"/>
              </w:rPr>
              <w:t>dịch</w:t>
            </w:r>
            <w:r w:rsidRPr="00206DF2">
              <w:rPr>
                <w:rFonts w:ascii="Times New Roman" w:eastAsia="Times New Roman" w:hAnsi="Times New Roman" w:cs="Times New Roman"/>
                <w:color w:val="auto"/>
                <w:spacing w:val="-1"/>
                <w:sz w:val="28"/>
                <w:szCs w:val="28"/>
                <w:lang w:eastAsia="en-US"/>
              </w:rPr>
              <w:t xml:space="preserve"> </w:t>
            </w:r>
            <w:r w:rsidRPr="00206DF2">
              <w:rPr>
                <w:rFonts w:ascii="Times New Roman" w:eastAsia="Times New Roman" w:hAnsi="Times New Roman" w:cs="Times New Roman"/>
                <w:color w:val="auto"/>
                <w:sz w:val="28"/>
                <w:szCs w:val="28"/>
                <w:lang w:eastAsia="en-US"/>
              </w:rPr>
              <w:t>vụ</w:t>
            </w:r>
            <w:r w:rsidRPr="00206DF2">
              <w:rPr>
                <w:rFonts w:ascii="Times New Roman" w:eastAsia="Times New Roman" w:hAnsi="Times New Roman" w:cs="Times New Roman"/>
                <w:color w:val="auto"/>
                <w:spacing w:val="-2"/>
                <w:sz w:val="28"/>
                <w:szCs w:val="28"/>
                <w:lang w:eastAsia="en-US"/>
              </w:rPr>
              <w:t xml:space="preserve"> </w:t>
            </w:r>
            <w:r w:rsidRPr="00206DF2">
              <w:rPr>
                <w:rFonts w:ascii="Times New Roman" w:eastAsia="Times New Roman" w:hAnsi="Times New Roman" w:cs="Times New Roman"/>
                <w:color w:val="auto"/>
                <w:sz w:val="28"/>
                <w:szCs w:val="28"/>
                <w:lang w:eastAsia="en-US"/>
              </w:rPr>
              <w:t>bưu chính.</w:t>
            </w:r>
          </w:p>
          <w:p w14:paraId="78EF25A0" w14:textId="77777777" w:rsidR="00A01467" w:rsidRPr="00206DF2" w:rsidRDefault="00A01467" w:rsidP="00FF1935">
            <w:pPr>
              <w:widowControl/>
              <w:jc w:val="both"/>
              <w:rPr>
                <w:rFonts w:ascii="Times New Roman" w:eastAsia="Calibri" w:hAnsi="Times New Roman" w:cs="Times New Roman"/>
                <w:color w:val="auto"/>
                <w:sz w:val="28"/>
                <w:szCs w:val="28"/>
                <w:lang w:val="pt-BR" w:eastAsia="en-US"/>
              </w:rPr>
            </w:pPr>
            <w:r w:rsidRPr="00206DF2">
              <w:rPr>
                <w:rFonts w:ascii="Times New Roman" w:eastAsia="Calibri" w:hAnsi="Times New Roman" w:cs="Times New Roman"/>
                <w:color w:val="auto"/>
                <w:sz w:val="28"/>
                <w:szCs w:val="28"/>
                <w:lang w:eastAsia="en-US"/>
              </w:rPr>
              <w:t xml:space="preserve">-  Trực tuyến tại địa </w:t>
            </w:r>
            <w:r w:rsidRPr="00206DF2">
              <w:rPr>
                <w:rFonts w:ascii="Times New Roman" w:eastAsia="Calibri" w:hAnsi="Times New Roman" w:cs="Times New Roman"/>
                <w:color w:val="auto"/>
                <w:spacing w:val="-2"/>
                <w:sz w:val="28"/>
                <w:szCs w:val="28"/>
                <w:lang w:eastAsia="en-US"/>
              </w:rPr>
              <w:t>chỉ:</w:t>
            </w:r>
            <w:r w:rsidRPr="00206DF2">
              <w:rPr>
                <w:rFonts w:ascii="Times New Roman" w:eastAsia="Calibri" w:hAnsi="Times New Roman" w:cs="Times New Roman"/>
                <w:color w:val="auto"/>
                <w:spacing w:val="-67"/>
                <w:sz w:val="28"/>
                <w:szCs w:val="28"/>
                <w:lang w:eastAsia="en-US"/>
              </w:rPr>
              <w:t xml:space="preserve"> </w:t>
            </w:r>
            <w:r w:rsidRPr="00206DF2">
              <w:rPr>
                <w:rFonts w:ascii="Times New Roman" w:eastAsia="Calibri" w:hAnsi="Times New Roman" w:cs="Times New Roman"/>
                <w:color w:val="auto"/>
                <w:sz w:val="28"/>
                <w:szCs w:val="28"/>
                <w:lang w:eastAsia="en-US"/>
              </w:rPr>
              <w:t>dichvucong.quangngai.gov.vn.</w:t>
            </w:r>
          </w:p>
        </w:tc>
        <w:tc>
          <w:tcPr>
            <w:tcW w:w="1575" w:type="dxa"/>
            <w:vMerge w:val="restart"/>
            <w:tcBorders>
              <w:top w:val="single" w:sz="4" w:space="0" w:color="auto"/>
              <w:left w:val="single" w:sz="4" w:space="0" w:color="auto"/>
              <w:right w:val="single" w:sz="4" w:space="0" w:color="auto"/>
            </w:tcBorders>
            <w:shd w:val="clear" w:color="auto" w:fill="auto"/>
            <w:vAlign w:val="center"/>
          </w:tcPr>
          <w:p w14:paraId="0983571A" w14:textId="77777777" w:rsidR="00A01467" w:rsidRPr="00206DF2" w:rsidRDefault="00A01467" w:rsidP="00FF1935">
            <w:pPr>
              <w:widowControl/>
              <w:jc w:val="both"/>
              <w:rPr>
                <w:rFonts w:ascii="Times New Roman" w:eastAsia="Calibri" w:hAnsi="Times New Roman" w:cs="Times New Roman"/>
                <w:color w:val="auto"/>
                <w:sz w:val="28"/>
                <w:szCs w:val="28"/>
                <w:lang w:val="pt-BR" w:eastAsia="en-US"/>
              </w:rPr>
            </w:pPr>
            <w:r w:rsidRPr="00206DF2">
              <w:rPr>
                <w:rFonts w:ascii="Times New Roman" w:eastAsia="Calibri" w:hAnsi="Times New Roman" w:cs="Times New Roman"/>
                <w:color w:val="auto"/>
                <w:sz w:val="28"/>
                <w:szCs w:val="28"/>
                <w:lang w:val="en-US" w:eastAsia="en-US"/>
              </w:rPr>
              <w:t>Không</w:t>
            </w:r>
          </w:p>
        </w:tc>
        <w:tc>
          <w:tcPr>
            <w:tcW w:w="2918" w:type="dxa"/>
            <w:vMerge w:val="restart"/>
            <w:tcBorders>
              <w:top w:val="single" w:sz="4" w:space="0" w:color="auto"/>
              <w:left w:val="single" w:sz="4" w:space="0" w:color="auto"/>
              <w:right w:val="single" w:sz="4" w:space="0" w:color="auto"/>
            </w:tcBorders>
            <w:shd w:val="clear" w:color="auto" w:fill="auto"/>
            <w:vAlign w:val="center"/>
          </w:tcPr>
          <w:p w14:paraId="0EB12A2F" w14:textId="77777777" w:rsidR="00A01467" w:rsidRPr="00206DF2" w:rsidRDefault="00A01467" w:rsidP="00FF1935">
            <w:pPr>
              <w:widowControl/>
              <w:jc w:val="both"/>
              <w:rPr>
                <w:rFonts w:ascii="Times New Roman" w:eastAsia="Calibri" w:hAnsi="Times New Roman" w:cs="Times New Roman"/>
                <w:color w:val="auto"/>
                <w:sz w:val="28"/>
                <w:szCs w:val="28"/>
                <w:lang w:val="af-ZA" w:eastAsia="en-US"/>
              </w:rPr>
            </w:pPr>
            <w:r w:rsidRPr="00206DF2">
              <w:rPr>
                <w:rFonts w:ascii="Times New Roman" w:eastAsia="Calibri" w:hAnsi="Times New Roman" w:cs="Times New Roman"/>
                <w:color w:val="auto"/>
                <w:sz w:val="28"/>
                <w:szCs w:val="28"/>
                <w:lang w:val="af-ZA" w:eastAsia="en-US"/>
              </w:rPr>
              <w:t>- Luật Thủy sản năm 2017;</w:t>
            </w:r>
          </w:p>
          <w:p w14:paraId="3DAC0738" w14:textId="77777777" w:rsidR="00A01467" w:rsidRPr="00206DF2" w:rsidRDefault="00A01467" w:rsidP="00FF1935">
            <w:pPr>
              <w:widowControl/>
              <w:jc w:val="both"/>
              <w:rPr>
                <w:rFonts w:ascii="Times New Roman" w:eastAsia="Calibri" w:hAnsi="Times New Roman" w:cs="Times New Roman"/>
                <w:color w:val="auto"/>
                <w:sz w:val="28"/>
                <w:szCs w:val="28"/>
                <w:lang w:val="af-ZA" w:eastAsia="en-US"/>
              </w:rPr>
            </w:pPr>
            <w:r w:rsidRPr="00206DF2">
              <w:rPr>
                <w:rFonts w:ascii="Times New Roman" w:eastAsia="Calibri" w:hAnsi="Times New Roman" w:cs="Times New Roman"/>
                <w:color w:val="auto"/>
                <w:sz w:val="28"/>
                <w:szCs w:val="28"/>
                <w:lang w:val="af-ZA" w:eastAsia="en-US"/>
              </w:rPr>
              <w:t>- Nghị định số 26/2019/NĐ-CP ngày 08/3/2019 quy định chi tiết một số điều và biện pháp thi hành Luật Thủy sản;</w:t>
            </w:r>
          </w:p>
          <w:p w14:paraId="0B9DC763" w14:textId="77777777" w:rsidR="00A01467" w:rsidRPr="00206DF2" w:rsidRDefault="00A01467" w:rsidP="00FF1935">
            <w:pPr>
              <w:widowControl/>
              <w:jc w:val="both"/>
              <w:rPr>
                <w:rFonts w:ascii="Times New Roman" w:eastAsia="Calibri" w:hAnsi="Times New Roman" w:cs="Times New Roman"/>
                <w:color w:val="auto"/>
                <w:sz w:val="28"/>
                <w:szCs w:val="28"/>
                <w:lang w:val="af-ZA" w:eastAsia="en-US"/>
              </w:rPr>
            </w:pPr>
            <w:r w:rsidRPr="00206DF2">
              <w:rPr>
                <w:rFonts w:ascii="Times New Roman" w:eastAsia="Calibri" w:hAnsi="Times New Roman" w:cs="Times New Roman"/>
                <w:color w:val="auto"/>
                <w:sz w:val="28"/>
                <w:szCs w:val="28"/>
                <w:lang w:val="af-ZA" w:eastAsia="en-US"/>
              </w:rPr>
              <w:t>- Nghị định số 37/2024/NĐ-CP ngày 04/4/2024 của Chính phủ sửa đổi, bổ sung một số điều của Nghị định số 26/2019/NĐ-CP ngày 08/3/2019 của Chính phủ quy định chi tiết một số điều và biện pháp thi hành Luật Thủy sản.</w:t>
            </w:r>
          </w:p>
        </w:tc>
      </w:tr>
      <w:tr w:rsidR="00A01467" w:rsidRPr="00206DF2" w14:paraId="3E0792C6" w14:textId="77777777" w:rsidTr="00FB42D3">
        <w:trPr>
          <w:trHeight w:val="688"/>
        </w:trPr>
        <w:tc>
          <w:tcPr>
            <w:tcW w:w="620" w:type="dxa"/>
            <w:tcBorders>
              <w:top w:val="single" w:sz="4" w:space="0" w:color="auto"/>
              <w:left w:val="single" w:sz="4" w:space="0" w:color="auto"/>
              <w:bottom w:val="single" w:sz="4" w:space="0" w:color="auto"/>
              <w:right w:val="single" w:sz="4" w:space="0" w:color="auto"/>
            </w:tcBorders>
            <w:vAlign w:val="center"/>
          </w:tcPr>
          <w:p w14:paraId="0C045CA8" w14:textId="77777777" w:rsidR="00A01467" w:rsidRPr="00206DF2" w:rsidRDefault="00A01467" w:rsidP="00FF1935">
            <w:pPr>
              <w:widowControl/>
              <w:jc w:val="center"/>
              <w:rPr>
                <w:rFonts w:ascii="Times New Roman" w:eastAsia="Calibri" w:hAnsi="Times New Roman" w:cs="Times New Roman"/>
                <w:color w:val="auto"/>
                <w:sz w:val="28"/>
                <w:szCs w:val="28"/>
                <w:lang w:val="pt-BR" w:eastAsia="en-US"/>
              </w:rPr>
            </w:pPr>
            <w:r w:rsidRPr="00206DF2">
              <w:rPr>
                <w:rFonts w:ascii="Times New Roman" w:eastAsia="Calibri" w:hAnsi="Times New Roman" w:cs="Times New Roman"/>
                <w:color w:val="auto"/>
                <w:sz w:val="28"/>
                <w:szCs w:val="28"/>
                <w:lang w:val="en-US" w:eastAsia="en-US"/>
              </w:rPr>
              <w:t>6</w:t>
            </w:r>
          </w:p>
        </w:tc>
        <w:tc>
          <w:tcPr>
            <w:tcW w:w="1792" w:type="dxa"/>
            <w:tcBorders>
              <w:top w:val="single" w:sz="4" w:space="0" w:color="auto"/>
              <w:left w:val="single" w:sz="4" w:space="0" w:color="auto"/>
              <w:bottom w:val="single" w:sz="4" w:space="0" w:color="auto"/>
              <w:right w:val="single" w:sz="4" w:space="0" w:color="auto"/>
            </w:tcBorders>
            <w:vAlign w:val="center"/>
          </w:tcPr>
          <w:p w14:paraId="1E634637" w14:textId="77777777" w:rsidR="00A01467" w:rsidRPr="00206DF2" w:rsidRDefault="00A01467" w:rsidP="00FF1935">
            <w:pPr>
              <w:widowControl/>
              <w:jc w:val="both"/>
              <w:rPr>
                <w:rFonts w:ascii="Times New Roman" w:eastAsia="Calibri" w:hAnsi="Times New Roman" w:cs="Times New Roman"/>
                <w:color w:val="auto"/>
                <w:sz w:val="28"/>
                <w:szCs w:val="28"/>
                <w:lang w:val="en-US" w:eastAsia="en-US"/>
              </w:rPr>
            </w:pPr>
            <w:r w:rsidRPr="000A55F1">
              <w:rPr>
                <w:rFonts w:ascii="Times New Roman" w:eastAsia="Calibri" w:hAnsi="Times New Roman" w:cs="Times New Roman"/>
                <w:color w:val="auto"/>
                <w:sz w:val="28"/>
                <w:szCs w:val="28"/>
                <w:lang w:val="en-US" w:eastAsia="en-US"/>
              </w:rPr>
              <w:t>1.004913.000.00.00.H48</w:t>
            </w:r>
          </w:p>
          <w:p w14:paraId="618973C3" w14:textId="77777777" w:rsidR="00A01467" w:rsidRPr="00206DF2" w:rsidRDefault="00A01467" w:rsidP="00FF1935">
            <w:pPr>
              <w:widowControl/>
              <w:jc w:val="both"/>
              <w:rPr>
                <w:rFonts w:ascii="Times New Roman" w:eastAsia="Calibri" w:hAnsi="Times New Roman" w:cs="Times New Roman"/>
                <w:color w:val="auto"/>
                <w:sz w:val="28"/>
                <w:szCs w:val="28"/>
                <w:lang w:val="pt-BR" w:eastAsia="en-US"/>
              </w:rPr>
            </w:pPr>
          </w:p>
        </w:tc>
        <w:tc>
          <w:tcPr>
            <w:tcW w:w="2254" w:type="dxa"/>
            <w:tcBorders>
              <w:top w:val="single" w:sz="4" w:space="0" w:color="auto"/>
              <w:left w:val="single" w:sz="4" w:space="0" w:color="auto"/>
              <w:bottom w:val="single" w:sz="4" w:space="0" w:color="auto"/>
              <w:right w:val="single" w:sz="4" w:space="0" w:color="auto"/>
            </w:tcBorders>
            <w:vAlign w:val="center"/>
          </w:tcPr>
          <w:p w14:paraId="712ADA20" w14:textId="77777777" w:rsidR="00A01467" w:rsidRPr="00206DF2" w:rsidRDefault="00C642E4" w:rsidP="00FF1935">
            <w:pPr>
              <w:widowControl/>
              <w:jc w:val="both"/>
              <w:rPr>
                <w:rFonts w:ascii="Times New Roman" w:eastAsia="Calibri" w:hAnsi="Times New Roman" w:cs="Times New Roman"/>
                <w:color w:val="auto"/>
                <w:sz w:val="28"/>
                <w:szCs w:val="28"/>
                <w:lang w:val="pt-BR" w:eastAsia="en-US"/>
              </w:rPr>
            </w:pPr>
            <w:hyperlink r:id="rId12" w:history="1">
              <w:r w:rsidR="00A01467" w:rsidRPr="00206DF2">
                <w:rPr>
                  <w:rFonts w:ascii="Times New Roman" w:eastAsia="Calibri" w:hAnsi="Times New Roman" w:cs="Times New Roman"/>
                  <w:color w:val="auto"/>
                  <w:sz w:val="28"/>
                  <w:szCs w:val="28"/>
                  <w:lang w:val="pt-BR" w:eastAsia="en-US"/>
                </w:rPr>
                <w:t>Cấp giấy chứng  nhận cơ sở đủ điều kiện nuôi trồng thủy sản (theo yêu cầu)</w:t>
              </w:r>
            </w:hyperlink>
          </w:p>
        </w:tc>
        <w:tc>
          <w:tcPr>
            <w:tcW w:w="2139" w:type="dxa"/>
            <w:tcBorders>
              <w:top w:val="single" w:sz="4" w:space="0" w:color="auto"/>
              <w:left w:val="single" w:sz="4" w:space="0" w:color="auto"/>
              <w:bottom w:val="single" w:sz="4" w:space="0" w:color="auto"/>
              <w:right w:val="single" w:sz="4" w:space="0" w:color="auto"/>
            </w:tcBorders>
            <w:shd w:val="clear" w:color="auto" w:fill="auto"/>
            <w:vAlign w:val="center"/>
          </w:tcPr>
          <w:p w14:paraId="13FEF91C" w14:textId="77777777" w:rsidR="00A01467" w:rsidRPr="00206DF2" w:rsidRDefault="00A01467" w:rsidP="00FF1935">
            <w:pPr>
              <w:widowControl/>
              <w:shd w:val="clear" w:color="auto" w:fill="FFFFFF"/>
              <w:jc w:val="both"/>
              <w:rPr>
                <w:rFonts w:ascii="Times New Roman" w:eastAsia="Calibri" w:hAnsi="Times New Roman" w:cs="Times New Roman"/>
                <w:color w:val="auto"/>
                <w:sz w:val="28"/>
                <w:szCs w:val="28"/>
                <w:lang w:val="pt-BR" w:eastAsia="en-US"/>
              </w:rPr>
            </w:pPr>
            <w:r w:rsidRPr="00206DF2">
              <w:rPr>
                <w:rFonts w:ascii="Times New Roman" w:eastAsia="Calibri" w:hAnsi="Times New Roman" w:cs="Times New Roman"/>
                <w:color w:val="auto"/>
                <w:sz w:val="28"/>
                <w:szCs w:val="28"/>
                <w:lang w:val="sv-SE" w:eastAsia="en-US"/>
              </w:rPr>
              <w:t xml:space="preserve">10 ngày làm việc, kể từ ngày </w:t>
            </w:r>
            <w:r w:rsidRPr="00206DF2">
              <w:rPr>
                <w:rFonts w:ascii="Times New Roman" w:eastAsia="Calibri" w:hAnsi="Times New Roman" w:cs="Times New Roman"/>
                <w:color w:val="auto"/>
                <w:sz w:val="28"/>
                <w:szCs w:val="28"/>
                <w:lang w:val="pt-BR" w:eastAsia="en-US"/>
              </w:rPr>
              <w:t>nhận được hồ sơ đầy đủ theo quy định.</w:t>
            </w:r>
          </w:p>
          <w:p w14:paraId="37A767D6" w14:textId="77777777" w:rsidR="00A01467" w:rsidRPr="00206DF2" w:rsidRDefault="00A01467" w:rsidP="00FF1935">
            <w:pPr>
              <w:tabs>
                <w:tab w:val="left" w:pos="1470"/>
              </w:tabs>
              <w:autoSpaceDE w:val="0"/>
              <w:autoSpaceDN w:val="0"/>
              <w:contextualSpacing/>
              <w:jc w:val="both"/>
              <w:rPr>
                <w:rFonts w:ascii="Times New Roman" w:eastAsia="Calibri" w:hAnsi="Times New Roman" w:cs="Times New Roman"/>
                <w:color w:val="auto"/>
                <w:sz w:val="28"/>
                <w:szCs w:val="28"/>
                <w:lang w:val="pt-BR" w:eastAsia="en-US"/>
              </w:rPr>
            </w:pPr>
          </w:p>
        </w:tc>
        <w:tc>
          <w:tcPr>
            <w:tcW w:w="3670" w:type="dxa"/>
            <w:vMerge/>
            <w:tcBorders>
              <w:left w:val="single" w:sz="4" w:space="0" w:color="auto"/>
              <w:bottom w:val="single" w:sz="4" w:space="0" w:color="auto"/>
              <w:right w:val="single" w:sz="4" w:space="0" w:color="auto"/>
            </w:tcBorders>
            <w:shd w:val="clear" w:color="auto" w:fill="auto"/>
            <w:vAlign w:val="center"/>
          </w:tcPr>
          <w:p w14:paraId="2BC22B2B" w14:textId="2A795DCC" w:rsidR="00A01467" w:rsidRPr="00206DF2" w:rsidRDefault="00A01467" w:rsidP="00FF1935">
            <w:pPr>
              <w:widowControl/>
              <w:jc w:val="both"/>
              <w:rPr>
                <w:rFonts w:ascii="Times New Roman" w:eastAsia="Calibri" w:hAnsi="Times New Roman" w:cs="Times New Roman"/>
                <w:color w:val="auto"/>
                <w:sz w:val="28"/>
                <w:szCs w:val="28"/>
                <w:lang w:val="pt-BR" w:eastAsia="en-US"/>
              </w:rPr>
            </w:pPr>
          </w:p>
        </w:tc>
        <w:tc>
          <w:tcPr>
            <w:tcW w:w="1575" w:type="dxa"/>
            <w:vMerge/>
            <w:tcBorders>
              <w:left w:val="single" w:sz="4" w:space="0" w:color="auto"/>
              <w:bottom w:val="single" w:sz="4" w:space="0" w:color="auto"/>
              <w:right w:val="single" w:sz="4" w:space="0" w:color="auto"/>
            </w:tcBorders>
            <w:shd w:val="clear" w:color="auto" w:fill="auto"/>
            <w:vAlign w:val="center"/>
          </w:tcPr>
          <w:p w14:paraId="52FEC84B" w14:textId="77F1BF83" w:rsidR="00A01467" w:rsidRPr="00206DF2" w:rsidRDefault="00A01467" w:rsidP="00FF1935">
            <w:pPr>
              <w:widowControl/>
              <w:jc w:val="both"/>
              <w:rPr>
                <w:rFonts w:ascii="Times New Roman" w:eastAsia="Calibri" w:hAnsi="Times New Roman" w:cs="Times New Roman"/>
                <w:color w:val="auto"/>
                <w:sz w:val="28"/>
                <w:szCs w:val="28"/>
                <w:lang w:val="pt-BR" w:eastAsia="en-US"/>
              </w:rPr>
            </w:pPr>
          </w:p>
        </w:tc>
        <w:tc>
          <w:tcPr>
            <w:tcW w:w="2918" w:type="dxa"/>
            <w:vMerge/>
            <w:tcBorders>
              <w:left w:val="single" w:sz="4" w:space="0" w:color="auto"/>
              <w:bottom w:val="single" w:sz="4" w:space="0" w:color="auto"/>
              <w:right w:val="single" w:sz="4" w:space="0" w:color="auto"/>
            </w:tcBorders>
            <w:shd w:val="clear" w:color="auto" w:fill="auto"/>
            <w:vAlign w:val="center"/>
          </w:tcPr>
          <w:p w14:paraId="03A72373" w14:textId="671EFA68" w:rsidR="00A01467" w:rsidRPr="00206DF2" w:rsidRDefault="00A01467" w:rsidP="00FF1935">
            <w:pPr>
              <w:widowControl/>
              <w:jc w:val="both"/>
              <w:rPr>
                <w:rFonts w:ascii="Times New Roman" w:eastAsia="Calibri" w:hAnsi="Times New Roman" w:cs="Times New Roman"/>
                <w:color w:val="auto"/>
                <w:sz w:val="28"/>
                <w:szCs w:val="28"/>
                <w:lang w:val="pt-BR" w:eastAsia="en-US"/>
              </w:rPr>
            </w:pPr>
          </w:p>
        </w:tc>
      </w:tr>
      <w:tr w:rsidR="00E5527F" w:rsidRPr="00206DF2" w14:paraId="188BB8BE" w14:textId="77777777" w:rsidTr="00FB42D3">
        <w:trPr>
          <w:trHeight w:val="688"/>
        </w:trPr>
        <w:tc>
          <w:tcPr>
            <w:tcW w:w="620" w:type="dxa"/>
            <w:tcBorders>
              <w:top w:val="single" w:sz="4" w:space="0" w:color="auto"/>
              <w:left w:val="single" w:sz="4" w:space="0" w:color="auto"/>
              <w:bottom w:val="single" w:sz="4" w:space="0" w:color="auto"/>
              <w:right w:val="single" w:sz="4" w:space="0" w:color="auto"/>
            </w:tcBorders>
            <w:vAlign w:val="center"/>
          </w:tcPr>
          <w:p w14:paraId="0301D1A2" w14:textId="77777777" w:rsidR="00E5527F" w:rsidRPr="00206DF2" w:rsidRDefault="00E5527F" w:rsidP="00FF1935">
            <w:pPr>
              <w:widowControl/>
              <w:jc w:val="center"/>
              <w:rPr>
                <w:rFonts w:ascii="Times New Roman" w:eastAsia="Calibri" w:hAnsi="Times New Roman" w:cs="Times New Roman"/>
                <w:color w:val="auto"/>
                <w:sz w:val="28"/>
                <w:szCs w:val="28"/>
                <w:lang w:val="pt-BR" w:eastAsia="en-US"/>
              </w:rPr>
            </w:pPr>
            <w:r w:rsidRPr="00206DF2">
              <w:rPr>
                <w:rFonts w:ascii="Times New Roman" w:eastAsia="Calibri" w:hAnsi="Times New Roman" w:cs="Times New Roman"/>
                <w:color w:val="auto"/>
                <w:sz w:val="28"/>
                <w:szCs w:val="28"/>
                <w:lang w:val="en-US" w:eastAsia="en-US"/>
              </w:rPr>
              <w:lastRenderedPageBreak/>
              <w:t>7</w:t>
            </w:r>
          </w:p>
        </w:tc>
        <w:tc>
          <w:tcPr>
            <w:tcW w:w="1792" w:type="dxa"/>
            <w:tcBorders>
              <w:top w:val="single" w:sz="4" w:space="0" w:color="auto"/>
              <w:left w:val="single" w:sz="4" w:space="0" w:color="auto"/>
              <w:bottom w:val="single" w:sz="4" w:space="0" w:color="auto"/>
              <w:right w:val="single" w:sz="4" w:space="0" w:color="auto"/>
            </w:tcBorders>
            <w:vAlign w:val="center"/>
          </w:tcPr>
          <w:p w14:paraId="77D3D9FD" w14:textId="77777777" w:rsidR="00E5527F" w:rsidRPr="000A55F1" w:rsidRDefault="00E5527F" w:rsidP="00FF1935">
            <w:pPr>
              <w:widowControl/>
              <w:jc w:val="both"/>
              <w:rPr>
                <w:rFonts w:ascii="Times New Roman" w:eastAsia="Calibri" w:hAnsi="Times New Roman" w:cs="Times New Roman"/>
                <w:color w:val="auto"/>
                <w:sz w:val="28"/>
                <w:szCs w:val="28"/>
                <w:lang w:val="pt-BR" w:eastAsia="en-US"/>
              </w:rPr>
            </w:pPr>
            <w:r w:rsidRPr="000A55F1">
              <w:rPr>
                <w:rFonts w:ascii="Times New Roman" w:eastAsia="Calibri" w:hAnsi="Times New Roman" w:cs="Times New Roman"/>
                <w:color w:val="auto"/>
                <w:sz w:val="28"/>
                <w:szCs w:val="28"/>
                <w:lang w:val="en-US" w:eastAsia="en-US"/>
              </w:rPr>
              <w:t>1.004692.000.00.00.H48</w:t>
            </w:r>
          </w:p>
        </w:tc>
        <w:tc>
          <w:tcPr>
            <w:tcW w:w="2254" w:type="dxa"/>
            <w:tcBorders>
              <w:top w:val="single" w:sz="4" w:space="0" w:color="auto"/>
              <w:left w:val="single" w:sz="4" w:space="0" w:color="auto"/>
              <w:bottom w:val="single" w:sz="4" w:space="0" w:color="auto"/>
              <w:right w:val="single" w:sz="4" w:space="0" w:color="auto"/>
            </w:tcBorders>
            <w:vAlign w:val="center"/>
          </w:tcPr>
          <w:p w14:paraId="155EAA36" w14:textId="77777777" w:rsidR="00E5527F" w:rsidRPr="00206DF2" w:rsidRDefault="00E5527F" w:rsidP="00FF1935">
            <w:pPr>
              <w:widowControl/>
              <w:jc w:val="both"/>
              <w:rPr>
                <w:rFonts w:ascii="Times New Roman" w:eastAsia="Calibri" w:hAnsi="Times New Roman" w:cs="Times New Roman"/>
                <w:color w:val="auto"/>
                <w:sz w:val="28"/>
                <w:szCs w:val="28"/>
                <w:lang w:val="pt-BR" w:eastAsia="en-US"/>
              </w:rPr>
            </w:pPr>
            <w:r w:rsidRPr="00206DF2">
              <w:rPr>
                <w:rFonts w:ascii="Calibri" w:eastAsia="Calibri" w:hAnsi="Calibri" w:cs="Times New Roman"/>
                <w:color w:val="auto"/>
                <w:sz w:val="22"/>
                <w:szCs w:val="22"/>
                <w:lang w:val="pt-BR" w:eastAsia="en-US"/>
              </w:rPr>
              <w:br/>
            </w:r>
            <w:r w:rsidRPr="00206DF2">
              <w:rPr>
                <w:rFonts w:ascii="Times New Roman" w:eastAsia="Calibri" w:hAnsi="Times New Roman" w:cs="Times New Roman"/>
                <w:color w:val="auto"/>
                <w:sz w:val="28"/>
                <w:szCs w:val="28"/>
                <w:shd w:val="clear" w:color="auto" w:fill="FFFFFF"/>
                <w:lang w:val="pt-BR" w:eastAsia="en-US"/>
              </w:rPr>
              <w:t>Cấp, cấp lại giấy xác nhận đăng ký nuôi trồng thủy sản lồng bè, đối tượng thủy sản nuôi chủ lực</w:t>
            </w:r>
          </w:p>
        </w:tc>
        <w:tc>
          <w:tcPr>
            <w:tcW w:w="2139" w:type="dxa"/>
            <w:tcBorders>
              <w:top w:val="single" w:sz="4" w:space="0" w:color="auto"/>
              <w:left w:val="single" w:sz="4" w:space="0" w:color="auto"/>
              <w:bottom w:val="single" w:sz="4" w:space="0" w:color="auto"/>
              <w:right w:val="single" w:sz="4" w:space="0" w:color="auto"/>
            </w:tcBorders>
            <w:shd w:val="clear" w:color="auto" w:fill="auto"/>
            <w:vAlign w:val="center"/>
          </w:tcPr>
          <w:p w14:paraId="6BB4A837" w14:textId="77777777" w:rsidR="00E5527F" w:rsidRPr="00206DF2" w:rsidRDefault="00E5527F" w:rsidP="00FF1935">
            <w:pPr>
              <w:tabs>
                <w:tab w:val="left" w:pos="1470"/>
              </w:tabs>
              <w:autoSpaceDE w:val="0"/>
              <w:autoSpaceDN w:val="0"/>
              <w:contextualSpacing/>
              <w:jc w:val="both"/>
              <w:rPr>
                <w:rFonts w:ascii="Times New Roman" w:eastAsia="Calibri" w:hAnsi="Times New Roman" w:cs="Times New Roman"/>
                <w:color w:val="auto"/>
                <w:sz w:val="28"/>
                <w:szCs w:val="28"/>
                <w:lang w:val="pt-BR" w:eastAsia="en-US"/>
              </w:rPr>
            </w:pPr>
            <w:r w:rsidRPr="00206DF2">
              <w:rPr>
                <w:rFonts w:ascii="Times New Roman" w:eastAsia="Calibri" w:hAnsi="Times New Roman" w:cs="Times New Roman"/>
                <w:color w:val="auto"/>
                <w:sz w:val="28"/>
                <w:szCs w:val="28"/>
                <w:lang w:val="sv-SE" w:eastAsia="en-US"/>
              </w:rPr>
              <w:t>07 ngày làm việc kể từ ngày nhận đủ hồ sơ</w:t>
            </w:r>
          </w:p>
        </w:tc>
        <w:tc>
          <w:tcPr>
            <w:tcW w:w="3670" w:type="dxa"/>
            <w:tcBorders>
              <w:top w:val="single" w:sz="4" w:space="0" w:color="auto"/>
              <w:left w:val="single" w:sz="4" w:space="0" w:color="auto"/>
              <w:bottom w:val="single" w:sz="4" w:space="0" w:color="auto"/>
              <w:right w:val="single" w:sz="4" w:space="0" w:color="auto"/>
            </w:tcBorders>
            <w:shd w:val="clear" w:color="auto" w:fill="auto"/>
            <w:vAlign w:val="center"/>
          </w:tcPr>
          <w:p w14:paraId="0CA63494" w14:textId="77777777" w:rsidR="00E5527F" w:rsidRPr="00206DF2" w:rsidRDefault="00E5527F" w:rsidP="00FF1935">
            <w:pPr>
              <w:tabs>
                <w:tab w:val="left" w:pos="4071"/>
              </w:tabs>
              <w:autoSpaceDE w:val="0"/>
              <w:autoSpaceDN w:val="0"/>
              <w:ind w:right="95"/>
              <w:jc w:val="both"/>
              <w:rPr>
                <w:rFonts w:ascii="Times New Roman" w:eastAsia="Times New Roman" w:hAnsi="Times New Roman" w:cs="Times New Roman"/>
                <w:color w:val="auto"/>
                <w:sz w:val="28"/>
                <w:szCs w:val="28"/>
                <w:lang w:eastAsia="en-US"/>
              </w:rPr>
            </w:pPr>
            <w:r w:rsidRPr="00206DF2">
              <w:rPr>
                <w:rFonts w:ascii="Times New Roman" w:eastAsia="Times New Roman" w:hAnsi="Times New Roman" w:cs="Times New Roman"/>
                <w:color w:val="auto"/>
                <w:sz w:val="28"/>
                <w:szCs w:val="28"/>
                <w:lang w:eastAsia="en-US"/>
              </w:rPr>
              <w:t>Nộp</w:t>
            </w:r>
            <w:r w:rsidRPr="00206DF2">
              <w:rPr>
                <w:rFonts w:ascii="Times New Roman" w:eastAsia="Times New Roman" w:hAnsi="Times New Roman" w:cs="Times New Roman"/>
                <w:color w:val="auto"/>
                <w:spacing w:val="1"/>
                <w:sz w:val="28"/>
                <w:szCs w:val="28"/>
                <w:lang w:eastAsia="en-US"/>
              </w:rPr>
              <w:t xml:space="preserve"> </w:t>
            </w:r>
            <w:r w:rsidRPr="00206DF2">
              <w:rPr>
                <w:rFonts w:ascii="Times New Roman" w:eastAsia="Times New Roman" w:hAnsi="Times New Roman" w:cs="Times New Roman"/>
                <w:color w:val="auto"/>
                <w:sz w:val="28"/>
                <w:szCs w:val="28"/>
                <w:lang w:eastAsia="en-US"/>
              </w:rPr>
              <w:t>hồ</w:t>
            </w:r>
            <w:r w:rsidRPr="00206DF2">
              <w:rPr>
                <w:rFonts w:ascii="Times New Roman" w:eastAsia="Times New Roman" w:hAnsi="Times New Roman" w:cs="Times New Roman"/>
                <w:color w:val="auto"/>
                <w:spacing w:val="1"/>
                <w:sz w:val="28"/>
                <w:szCs w:val="28"/>
                <w:lang w:eastAsia="en-US"/>
              </w:rPr>
              <w:t xml:space="preserve"> </w:t>
            </w:r>
            <w:r w:rsidRPr="00206DF2">
              <w:rPr>
                <w:rFonts w:ascii="Times New Roman" w:eastAsia="Times New Roman" w:hAnsi="Times New Roman" w:cs="Times New Roman"/>
                <w:color w:val="auto"/>
                <w:sz w:val="28"/>
                <w:szCs w:val="28"/>
                <w:lang w:eastAsia="en-US"/>
              </w:rPr>
              <w:t>sơ</w:t>
            </w:r>
            <w:r w:rsidRPr="00206DF2">
              <w:rPr>
                <w:rFonts w:ascii="Times New Roman" w:eastAsia="Times New Roman" w:hAnsi="Times New Roman" w:cs="Times New Roman"/>
                <w:color w:val="auto"/>
                <w:spacing w:val="1"/>
                <w:sz w:val="28"/>
                <w:szCs w:val="28"/>
                <w:lang w:eastAsia="en-US"/>
              </w:rPr>
              <w:t xml:space="preserve"> </w:t>
            </w:r>
            <w:r w:rsidRPr="00206DF2">
              <w:rPr>
                <w:rFonts w:ascii="Times New Roman" w:eastAsia="Times New Roman" w:hAnsi="Times New Roman" w:cs="Times New Roman"/>
                <w:color w:val="auto"/>
                <w:sz w:val="28"/>
                <w:szCs w:val="28"/>
                <w:lang w:eastAsia="en-US"/>
              </w:rPr>
              <w:t>và</w:t>
            </w:r>
            <w:r w:rsidRPr="00206DF2">
              <w:rPr>
                <w:rFonts w:ascii="Times New Roman" w:eastAsia="Times New Roman" w:hAnsi="Times New Roman" w:cs="Times New Roman"/>
                <w:color w:val="auto"/>
                <w:spacing w:val="1"/>
                <w:sz w:val="28"/>
                <w:szCs w:val="28"/>
                <w:lang w:eastAsia="en-US"/>
              </w:rPr>
              <w:t xml:space="preserve"> </w:t>
            </w:r>
            <w:r w:rsidRPr="00206DF2">
              <w:rPr>
                <w:rFonts w:ascii="Times New Roman" w:eastAsia="Times New Roman" w:hAnsi="Times New Roman" w:cs="Times New Roman"/>
                <w:color w:val="auto"/>
                <w:sz w:val="28"/>
                <w:szCs w:val="28"/>
                <w:lang w:eastAsia="en-US"/>
              </w:rPr>
              <w:t>nhận</w:t>
            </w:r>
            <w:r w:rsidRPr="00206DF2">
              <w:rPr>
                <w:rFonts w:ascii="Times New Roman" w:eastAsia="Times New Roman" w:hAnsi="Times New Roman" w:cs="Times New Roman"/>
                <w:color w:val="auto"/>
                <w:spacing w:val="1"/>
                <w:sz w:val="28"/>
                <w:szCs w:val="28"/>
                <w:lang w:eastAsia="en-US"/>
              </w:rPr>
              <w:t xml:space="preserve"> </w:t>
            </w:r>
            <w:r w:rsidRPr="00206DF2">
              <w:rPr>
                <w:rFonts w:ascii="Times New Roman" w:eastAsia="Times New Roman" w:hAnsi="Times New Roman" w:cs="Times New Roman"/>
                <w:color w:val="auto"/>
                <w:sz w:val="28"/>
                <w:szCs w:val="28"/>
                <w:lang w:eastAsia="en-US"/>
              </w:rPr>
              <w:t>kết</w:t>
            </w:r>
            <w:r w:rsidRPr="00206DF2">
              <w:rPr>
                <w:rFonts w:ascii="Times New Roman" w:eastAsia="Times New Roman" w:hAnsi="Times New Roman" w:cs="Times New Roman"/>
                <w:color w:val="auto"/>
                <w:spacing w:val="1"/>
                <w:sz w:val="28"/>
                <w:szCs w:val="28"/>
                <w:lang w:eastAsia="en-US"/>
              </w:rPr>
              <w:t xml:space="preserve"> </w:t>
            </w:r>
            <w:r w:rsidRPr="00206DF2">
              <w:rPr>
                <w:rFonts w:ascii="Times New Roman" w:eastAsia="Times New Roman" w:hAnsi="Times New Roman" w:cs="Times New Roman"/>
                <w:color w:val="auto"/>
                <w:sz w:val="28"/>
                <w:szCs w:val="28"/>
                <w:lang w:eastAsia="en-US"/>
              </w:rPr>
              <w:t>quả</w:t>
            </w:r>
            <w:r w:rsidRPr="00206DF2">
              <w:rPr>
                <w:rFonts w:ascii="Times New Roman" w:eastAsia="Times New Roman" w:hAnsi="Times New Roman" w:cs="Times New Roman"/>
                <w:color w:val="auto"/>
                <w:spacing w:val="1"/>
                <w:sz w:val="28"/>
                <w:szCs w:val="28"/>
                <w:lang w:eastAsia="en-US"/>
              </w:rPr>
              <w:t xml:space="preserve"> </w:t>
            </w:r>
            <w:r w:rsidRPr="00206DF2">
              <w:rPr>
                <w:rFonts w:ascii="Times New Roman" w:eastAsia="Times New Roman" w:hAnsi="Times New Roman" w:cs="Times New Roman"/>
                <w:color w:val="auto"/>
                <w:sz w:val="28"/>
                <w:szCs w:val="28"/>
                <w:lang w:eastAsia="en-US"/>
              </w:rPr>
              <w:t>tại</w:t>
            </w:r>
            <w:r w:rsidRPr="00206DF2">
              <w:rPr>
                <w:rFonts w:ascii="Times New Roman" w:eastAsia="Times New Roman" w:hAnsi="Times New Roman" w:cs="Times New Roman"/>
                <w:color w:val="auto"/>
                <w:spacing w:val="-67"/>
                <w:sz w:val="28"/>
                <w:szCs w:val="28"/>
                <w:lang w:eastAsia="en-US"/>
              </w:rPr>
              <w:t xml:space="preserve"> </w:t>
            </w:r>
            <w:r w:rsidRPr="00206DF2">
              <w:rPr>
                <w:rFonts w:ascii="Times New Roman" w:eastAsia="Times New Roman" w:hAnsi="Times New Roman" w:cs="Times New Roman"/>
                <w:color w:val="auto"/>
                <w:sz w:val="28"/>
                <w:szCs w:val="28"/>
                <w:lang w:eastAsia="en-US"/>
              </w:rPr>
              <w:t>Trung</w:t>
            </w:r>
            <w:r w:rsidRPr="00206DF2">
              <w:rPr>
                <w:rFonts w:ascii="Times New Roman" w:eastAsia="Times New Roman" w:hAnsi="Times New Roman" w:cs="Times New Roman"/>
                <w:color w:val="auto"/>
                <w:spacing w:val="1"/>
                <w:sz w:val="28"/>
                <w:szCs w:val="28"/>
                <w:lang w:eastAsia="en-US"/>
              </w:rPr>
              <w:t xml:space="preserve"> </w:t>
            </w:r>
            <w:r w:rsidRPr="00206DF2">
              <w:rPr>
                <w:rFonts w:ascii="Times New Roman" w:eastAsia="Times New Roman" w:hAnsi="Times New Roman" w:cs="Times New Roman"/>
                <w:color w:val="auto"/>
                <w:sz w:val="28"/>
                <w:szCs w:val="28"/>
                <w:lang w:eastAsia="en-US"/>
              </w:rPr>
              <w:t>tâm Phục</w:t>
            </w:r>
            <w:r w:rsidRPr="00206DF2">
              <w:rPr>
                <w:rFonts w:ascii="Times New Roman" w:eastAsia="Times New Roman" w:hAnsi="Times New Roman" w:cs="Times New Roman"/>
                <w:color w:val="auto"/>
                <w:spacing w:val="1"/>
                <w:sz w:val="28"/>
                <w:szCs w:val="28"/>
                <w:lang w:eastAsia="en-US"/>
              </w:rPr>
              <w:t xml:space="preserve"> </w:t>
            </w:r>
            <w:r w:rsidRPr="00206DF2">
              <w:rPr>
                <w:rFonts w:ascii="Times New Roman" w:eastAsia="Times New Roman" w:hAnsi="Times New Roman" w:cs="Times New Roman"/>
                <w:color w:val="auto"/>
                <w:sz w:val="28"/>
                <w:szCs w:val="28"/>
                <w:lang w:eastAsia="en-US"/>
              </w:rPr>
              <w:t>vụ -</w:t>
            </w:r>
            <w:r w:rsidRPr="00206DF2">
              <w:rPr>
                <w:rFonts w:ascii="Times New Roman" w:eastAsia="Times New Roman" w:hAnsi="Times New Roman" w:cs="Times New Roman"/>
                <w:color w:val="auto"/>
                <w:spacing w:val="70"/>
                <w:sz w:val="28"/>
                <w:szCs w:val="28"/>
                <w:lang w:eastAsia="en-US"/>
              </w:rPr>
              <w:t xml:space="preserve"> </w:t>
            </w:r>
            <w:r w:rsidRPr="00206DF2">
              <w:rPr>
                <w:rFonts w:ascii="Times New Roman" w:eastAsia="Times New Roman" w:hAnsi="Times New Roman" w:cs="Times New Roman"/>
                <w:color w:val="auto"/>
                <w:sz w:val="28"/>
                <w:szCs w:val="28"/>
                <w:lang w:eastAsia="en-US"/>
              </w:rPr>
              <w:t>Kiểm soát</w:t>
            </w:r>
            <w:r w:rsidRPr="00206DF2">
              <w:rPr>
                <w:rFonts w:ascii="Times New Roman" w:eastAsia="Times New Roman" w:hAnsi="Times New Roman" w:cs="Times New Roman"/>
                <w:color w:val="auto"/>
                <w:spacing w:val="1"/>
                <w:sz w:val="28"/>
                <w:szCs w:val="28"/>
                <w:lang w:eastAsia="en-US"/>
              </w:rPr>
              <w:t xml:space="preserve"> </w:t>
            </w:r>
            <w:r w:rsidRPr="00206DF2">
              <w:rPr>
                <w:rFonts w:ascii="Times New Roman" w:eastAsia="Times New Roman" w:hAnsi="Times New Roman" w:cs="Times New Roman"/>
                <w:color w:val="auto"/>
                <w:sz w:val="28"/>
                <w:szCs w:val="28"/>
                <w:lang w:eastAsia="en-US"/>
              </w:rPr>
              <w:t>thủ</w:t>
            </w:r>
            <w:r w:rsidRPr="00206DF2">
              <w:rPr>
                <w:rFonts w:ascii="Times New Roman" w:eastAsia="Times New Roman" w:hAnsi="Times New Roman" w:cs="Times New Roman"/>
                <w:color w:val="auto"/>
                <w:spacing w:val="1"/>
                <w:sz w:val="28"/>
                <w:szCs w:val="28"/>
                <w:lang w:eastAsia="en-US"/>
              </w:rPr>
              <w:t xml:space="preserve"> </w:t>
            </w:r>
            <w:r w:rsidRPr="00206DF2">
              <w:rPr>
                <w:rFonts w:ascii="Times New Roman" w:eastAsia="Times New Roman" w:hAnsi="Times New Roman" w:cs="Times New Roman"/>
                <w:color w:val="auto"/>
                <w:sz w:val="28"/>
                <w:szCs w:val="28"/>
                <w:lang w:eastAsia="en-US"/>
              </w:rPr>
              <w:t>tục</w:t>
            </w:r>
            <w:r w:rsidRPr="00206DF2">
              <w:rPr>
                <w:rFonts w:ascii="Times New Roman" w:eastAsia="Times New Roman" w:hAnsi="Times New Roman" w:cs="Times New Roman"/>
                <w:color w:val="auto"/>
                <w:spacing w:val="1"/>
                <w:sz w:val="28"/>
                <w:szCs w:val="28"/>
                <w:lang w:eastAsia="en-US"/>
              </w:rPr>
              <w:t xml:space="preserve"> </w:t>
            </w:r>
            <w:r w:rsidRPr="00206DF2">
              <w:rPr>
                <w:rFonts w:ascii="Times New Roman" w:eastAsia="Times New Roman" w:hAnsi="Times New Roman" w:cs="Times New Roman"/>
                <w:color w:val="auto"/>
                <w:sz w:val="28"/>
                <w:szCs w:val="28"/>
                <w:lang w:eastAsia="en-US"/>
              </w:rPr>
              <w:t>hành</w:t>
            </w:r>
            <w:r w:rsidRPr="00206DF2">
              <w:rPr>
                <w:rFonts w:ascii="Times New Roman" w:eastAsia="Times New Roman" w:hAnsi="Times New Roman" w:cs="Times New Roman"/>
                <w:color w:val="auto"/>
                <w:spacing w:val="1"/>
                <w:sz w:val="28"/>
                <w:szCs w:val="28"/>
                <w:lang w:eastAsia="en-US"/>
              </w:rPr>
              <w:t xml:space="preserve"> </w:t>
            </w:r>
            <w:r w:rsidRPr="00206DF2">
              <w:rPr>
                <w:rFonts w:ascii="Times New Roman" w:eastAsia="Times New Roman" w:hAnsi="Times New Roman" w:cs="Times New Roman"/>
                <w:color w:val="auto"/>
                <w:sz w:val="28"/>
                <w:szCs w:val="28"/>
                <w:lang w:eastAsia="en-US"/>
              </w:rPr>
              <w:t>chính</w:t>
            </w:r>
            <w:r w:rsidRPr="00206DF2">
              <w:rPr>
                <w:rFonts w:ascii="Times New Roman" w:eastAsia="Times New Roman" w:hAnsi="Times New Roman" w:cs="Times New Roman"/>
                <w:color w:val="auto"/>
                <w:spacing w:val="1"/>
                <w:sz w:val="28"/>
                <w:szCs w:val="28"/>
                <w:lang w:eastAsia="en-US"/>
              </w:rPr>
              <w:t xml:space="preserve"> </w:t>
            </w:r>
            <w:r w:rsidRPr="00206DF2">
              <w:rPr>
                <w:rFonts w:ascii="Times New Roman" w:eastAsia="Times New Roman" w:hAnsi="Times New Roman" w:cs="Times New Roman"/>
                <w:color w:val="auto"/>
                <w:sz w:val="28"/>
                <w:szCs w:val="28"/>
                <w:lang w:eastAsia="en-US"/>
              </w:rPr>
              <w:t>tỉnh</w:t>
            </w:r>
            <w:r w:rsidRPr="00206DF2">
              <w:rPr>
                <w:rFonts w:ascii="Times New Roman" w:eastAsia="Times New Roman" w:hAnsi="Times New Roman" w:cs="Times New Roman"/>
                <w:color w:val="auto"/>
                <w:spacing w:val="1"/>
                <w:sz w:val="28"/>
                <w:szCs w:val="28"/>
                <w:lang w:eastAsia="en-US"/>
              </w:rPr>
              <w:t xml:space="preserve"> </w:t>
            </w:r>
            <w:r w:rsidRPr="00206DF2">
              <w:rPr>
                <w:rFonts w:ascii="Times New Roman" w:eastAsia="Times New Roman" w:hAnsi="Times New Roman" w:cs="Times New Roman"/>
                <w:color w:val="auto"/>
                <w:sz w:val="28"/>
                <w:szCs w:val="28"/>
                <w:lang w:eastAsia="en-US"/>
              </w:rPr>
              <w:t>Quảng</w:t>
            </w:r>
            <w:r w:rsidRPr="00206DF2">
              <w:rPr>
                <w:rFonts w:ascii="Times New Roman" w:eastAsia="Times New Roman" w:hAnsi="Times New Roman" w:cs="Times New Roman"/>
                <w:color w:val="auto"/>
                <w:spacing w:val="1"/>
                <w:sz w:val="28"/>
                <w:szCs w:val="28"/>
                <w:lang w:eastAsia="en-US"/>
              </w:rPr>
              <w:t xml:space="preserve"> </w:t>
            </w:r>
            <w:r w:rsidRPr="00206DF2">
              <w:rPr>
                <w:rFonts w:ascii="Times New Roman" w:eastAsia="Times New Roman" w:hAnsi="Times New Roman" w:cs="Times New Roman"/>
                <w:color w:val="auto"/>
                <w:sz w:val="28"/>
                <w:szCs w:val="28"/>
                <w:lang w:eastAsia="en-US"/>
              </w:rPr>
              <w:t>Ngãi, số 54 đường Hùng Vương,</w:t>
            </w:r>
            <w:r w:rsidRPr="00206DF2">
              <w:rPr>
                <w:rFonts w:ascii="Times New Roman" w:eastAsia="Times New Roman" w:hAnsi="Times New Roman" w:cs="Times New Roman"/>
                <w:color w:val="auto"/>
                <w:spacing w:val="1"/>
                <w:sz w:val="28"/>
                <w:szCs w:val="28"/>
                <w:lang w:eastAsia="en-US"/>
              </w:rPr>
              <w:t xml:space="preserve"> </w:t>
            </w:r>
            <w:r w:rsidRPr="00206DF2">
              <w:rPr>
                <w:rFonts w:ascii="Times New Roman" w:eastAsia="Times New Roman" w:hAnsi="Times New Roman" w:cs="Times New Roman"/>
                <w:color w:val="auto"/>
                <w:sz w:val="28"/>
                <w:szCs w:val="28"/>
                <w:lang w:eastAsia="en-US"/>
              </w:rPr>
              <w:t>thành</w:t>
            </w:r>
            <w:r w:rsidRPr="00206DF2">
              <w:rPr>
                <w:rFonts w:ascii="Times New Roman" w:eastAsia="Times New Roman" w:hAnsi="Times New Roman" w:cs="Times New Roman"/>
                <w:color w:val="auto"/>
                <w:spacing w:val="1"/>
                <w:sz w:val="28"/>
                <w:szCs w:val="28"/>
                <w:lang w:eastAsia="en-US"/>
              </w:rPr>
              <w:t xml:space="preserve"> </w:t>
            </w:r>
            <w:r w:rsidRPr="00206DF2">
              <w:rPr>
                <w:rFonts w:ascii="Times New Roman" w:eastAsia="Times New Roman" w:hAnsi="Times New Roman" w:cs="Times New Roman"/>
                <w:color w:val="auto"/>
                <w:sz w:val="28"/>
                <w:szCs w:val="28"/>
                <w:lang w:eastAsia="en-US"/>
              </w:rPr>
              <w:t>phố</w:t>
            </w:r>
            <w:r w:rsidRPr="00206DF2">
              <w:rPr>
                <w:rFonts w:ascii="Times New Roman" w:eastAsia="Times New Roman" w:hAnsi="Times New Roman" w:cs="Times New Roman"/>
                <w:color w:val="auto"/>
                <w:spacing w:val="1"/>
                <w:sz w:val="28"/>
                <w:szCs w:val="28"/>
                <w:lang w:eastAsia="en-US"/>
              </w:rPr>
              <w:t xml:space="preserve"> </w:t>
            </w:r>
            <w:r w:rsidRPr="00206DF2">
              <w:rPr>
                <w:rFonts w:ascii="Times New Roman" w:eastAsia="Times New Roman" w:hAnsi="Times New Roman" w:cs="Times New Roman"/>
                <w:color w:val="auto"/>
                <w:sz w:val="28"/>
                <w:szCs w:val="28"/>
                <w:lang w:eastAsia="en-US"/>
              </w:rPr>
              <w:t>Quảng</w:t>
            </w:r>
            <w:r w:rsidRPr="00206DF2">
              <w:rPr>
                <w:rFonts w:ascii="Times New Roman" w:eastAsia="Times New Roman" w:hAnsi="Times New Roman" w:cs="Times New Roman"/>
                <w:color w:val="auto"/>
                <w:spacing w:val="1"/>
                <w:sz w:val="28"/>
                <w:szCs w:val="28"/>
                <w:lang w:eastAsia="en-US"/>
              </w:rPr>
              <w:t xml:space="preserve"> </w:t>
            </w:r>
            <w:r w:rsidRPr="00206DF2">
              <w:rPr>
                <w:rFonts w:ascii="Times New Roman" w:eastAsia="Times New Roman" w:hAnsi="Times New Roman" w:cs="Times New Roman"/>
                <w:color w:val="auto"/>
                <w:sz w:val="28"/>
                <w:szCs w:val="28"/>
                <w:lang w:eastAsia="en-US"/>
              </w:rPr>
              <w:t>Ngãi,</w:t>
            </w:r>
            <w:r w:rsidRPr="00206DF2">
              <w:rPr>
                <w:rFonts w:ascii="Times New Roman" w:eastAsia="Times New Roman" w:hAnsi="Times New Roman" w:cs="Times New Roman"/>
                <w:color w:val="auto"/>
                <w:spacing w:val="71"/>
                <w:sz w:val="28"/>
                <w:szCs w:val="28"/>
                <w:lang w:eastAsia="en-US"/>
              </w:rPr>
              <w:t xml:space="preserve"> </w:t>
            </w:r>
            <w:r w:rsidRPr="00206DF2">
              <w:rPr>
                <w:rFonts w:ascii="Times New Roman" w:eastAsia="Times New Roman" w:hAnsi="Times New Roman" w:cs="Times New Roman"/>
                <w:color w:val="auto"/>
                <w:sz w:val="28"/>
                <w:szCs w:val="28"/>
                <w:lang w:eastAsia="en-US"/>
              </w:rPr>
              <w:t>tỉnh</w:t>
            </w:r>
            <w:r w:rsidRPr="00206DF2">
              <w:rPr>
                <w:rFonts w:ascii="Times New Roman" w:eastAsia="Times New Roman" w:hAnsi="Times New Roman" w:cs="Times New Roman"/>
                <w:color w:val="auto"/>
                <w:spacing w:val="1"/>
                <w:sz w:val="28"/>
                <w:szCs w:val="28"/>
                <w:lang w:eastAsia="en-US"/>
              </w:rPr>
              <w:t xml:space="preserve"> </w:t>
            </w:r>
            <w:r w:rsidRPr="00206DF2">
              <w:rPr>
                <w:rFonts w:ascii="Times New Roman" w:eastAsia="Times New Roman" w:hAnsi="Times New Roman" w:cs="Times New Roman"/>
                <w:color w:val="auto"/>
                <w:sz w:val="28"/>
                <w:szCs w:val="28"/>
                <w:lang w:eastAsia="en-US"/>
              </w:rPr>
              <w:t>Quảng Ngãi thông qua các cách</w:t>
            </w:r>
            <w:r w:rsidRPr="00206DF2">
              <w:rPr>
                <w:rFonts w:ascii="Times New Roman" w:eastAsia="Times New Roman" w:hAnsi="Times New Roman" w:cs="Times New Roman"/>
                <w:color w:val="auto"/>
                <w:spacing w:val="1"/>
                <w:sz w:val="28"/>
                <w:szCs w:val="28"/>
                <w:lang w:eastAsia="en-US"/>
              </w:rPr>
              <w:t xml:space="preserve"> </w:t>
            </w:r>
            <w:r w:rsidRPr="00206DF2">
              <w:rPr>
                <w:rFonts w:ascii="Times New Roman" w:eastAsia="Times New Roman" w:hAnsi="Times New Roman" w:cs="Times New Roman"/>
                <w:color w:val="auto"/>
                <w:sz w:val="28"/>
                <w:szCs w:val="28"/>
                <w:lang w:eastAsia="en-US"/>
              </w:rPr>
              <w:t>thức</w:t>
            </w:r>
            <w:r w:rsidRPr="00206DF2">
              <w:rPr>
                <w:rFonts w:ascii="Times New Roman" w:eastAsia="Times New Roman" w:hAnsi="Times New Roman" w:cs="Times New Roman"/>
                <w:color w:val="auto"/>
                <w:spacing w:val="-3"/>
                <w:sz w:val="28"/>
                <w:szCs w:val="28"/>
                <w:lang w:eastAsia="en-US"/>
              </w:rPr>
              <w:t xml:space="preserve"> </w:t>
            </w:r>
            <w:r w:rsidRPr="00206DF2">
              <w:rPr>
                <w:rFonts w:ascii="Times New Roman" w:eastAsia="Times New Roman" w:hAnsi="Times New Roman" w:cs="Times New Roman"/>
                <w:color w:val="auto"/>
                <w:sz w:val="28"/>
                <w:szCs w:val="28"/>
                <w:lang w:eastAsia="en-US"/>
              </w:rPr>
              <w:t>sau:</w:t>
            </w:r>
          </w:p>
          <w:p w14:paraId="5F3BC923" w14:textId="77777777" w:rsidR="00E5527F" w:rsidRPr="00206DF2" w:rsidRDefault="00E5527F" w:rsidP="00FF1935">
            <w:pPr>
              <w:widowControl/>
              <w:numPr>
                <w:ilvl w:val="0"/>
                <w:numId w:val="18"/>
              </w:numPr>
              <w:tabs>
                <w:tab w:val="left" w:pos="270"/>
                <w:tab w:val="left" w:pos="4071"/>
              </w:tabs>
              <w:autoSpaceDE w:val="0"/>
              <w:autoSpaceDN w:val="0"/>
              <w:ind w:left="0" w:firstLine="0"/>
              <w:jc w:val="both"/>
              <w:rPr>
                <w:rFonts w:ascii="Times New Roman" w:eastAsia="Times New Roman" w:hAnsi="Times New Roman" w:cs="Times New Roman"/>
                <w:color w:val="auto"/>
                <w:sz w:val="28"/>
                <w:szCs w:val="28"/>
                <w:lang w:eastAsia="en-US"/>
              </w:rPr>
            </w:pPr>
            <w:r w:rsidRPr="00206DF2">
              <w:rPr>
                <w:rFonts w:ascii="Times New Roman" w:eastAsia="Times New Roman" w:hAnsi="Times New Roman" w:cs="Times New Roman"/>
                <w:color w:val="auto"/>
                <w:sz w:val="28"/>
                <w:szCs w:val="28"/>
                <w:lang w:eastAsia="en-US"/>
              </w:rPr>
              <w:t>Trực</w:t>
            </w:r>
            <w:r w:rsidRPr="00206DF2">
              <w:rPr>
                <w:rFonts w:ascii="Times New Roman" w:eastAsia="Times New Roman" w:hAnsi="Times New Roman" w:cs="Times New Roman"/>
                <w:color w:val="auto"/>
                <w:spacing w:val="-1"/>
                <w:sz w:val="28"/>
                <w:szCs w:val="28"/>
                <w:lang w:eastAsia="en-US"/>
              </w:rPr>
              <w:t xml:space="preserve"> </w:t>
            </w:r>
            <w:r w:rsidRPr="00206DF2">
              <w:rPr>
                <w:rFonts w:ascii="Times New Roman" w:eastAsia="Times New Roman" w:hAnsi="Times New Roman" w:cs="Times New Roman"/>
                <w:color w:val="auto"/>
                <w:sz w:val="28"/>
                <w:szCs w:val="28"/>
                <w:lang w:eastAsia="en-US"/>
              </w:rPr>
              <w:t>tiếp.</w:t>
            </w:r>
          </w:p>
          <w:p w14:paraId="13A02679" w14:textId="77777777" w:rsidR="00E5527F" w:rsidRPr="00206DF2" w:rsidRDefault="00E5527F" w:rsidP="00FF1935">
            <w:pPr>
              <w:widowControl/>
              <w:numPr>
                <w:ilvl w:val="0"/>
                <w:numId w:val="18"/>
              </w:numPr>
              <w:tabs>
                <w:tab w:val="left" w:pos="270"/>
                <w:tab w:val="left" w:pos="4071"/>
              </w:tabs>
              <w:autoSpaceDE w:val="0"/>
              <w:autoSpaceDN w:val="0"/>
              <w:ind w:left="0" w:firstLine="0"/>
              <w:jc w:val="both"/>
              <w:rPr>
                <w:rFonts w:ascii="Times New Roman" w:eastAsia="Times New Roman" w:hAnsi="Times New Roman" w:cs="Times New Roman"/>
                <w:color w:val="auto"/>
                <w:sz w:val="28"/>
                <w:szCs w:val="28"/>
                <w:lang w:eastAsia="en-US"/>
              </w:rPr>
            </w:pPr>
            <w:r w:rsidRPr="00206DF2">
              <w:rPr>
                <w:rFonts w:ascii="Times New Roman" w:eastAsia="Times New Roman" w:hAnsi="Times New Roman" w:cs="Times New Roman"/>
                <w:color w:val="auto"/>
                <w:sz w:val="28"/>
                <w:szCs w:val="28"/>
                <w:lang w:eastAsia="en-US"/>
              </w:rPr>
              <w:t>Qua</w:t>
            </w:r>
            <w:r w:rsidRPr="00206DF2">
              <w:rPr>
                <w:rFonts w:ascii="Times New Roman" w:eastAsia="Times New Roman" w:hAnsi="Times New Roman" w:cs="Times New Roman"/>
                <w:color w:val="auto"/>
                <w:spacing w:val="-2"/>
                <w:sz w:val="28"/>
                <w:szCs w:val="28"/>
                <w:lang w:eastAsia="en-US"/>
              </w:rPr>
              <w:t xml:space="preserve"> </w:t>
            </w:r>
            <w:r w:rsidRPr="00206DF2">
              <w:rPr>
                <w:rFonts w:ascii="Times New Roman" w:eastAsia="Times New Roman" w:hAnsi="Times New Roman" w:cs="Times New Roman"/>
                <w:color w:val="auto"/>
                <w:sz w:val="28"/>
                <w:szCs w:val="28"/>
                <w:lang w:eastAsia="en-US"/>
              </w:rPr>
              <w:t>dịch</w:t>
            </w:r>
            <w:r w:rsidRPr="00206DF2">
              <w:rPr>
                <w:rFonts w:ascii="Times New Roman" w:eastAsia="Times New Roman" w:hAnsi="Times New Roman" w:cs="Times New Roman"/>
                <w:color w:val="auto"/>
                <w:spacing w:val="-1"/>
                <w:sz w:val="28"/>
                <w:szCs w:val="28"/>
                <w:lang w:eastAsia="en-US"/>
              </w:rPr>
              <w:t xml:space="preserve"> </w:t>
            </w:r>
            <w:r w:rsidRPr="00206DF2">
              <w:rPr>
                <w:rFonts w:ascii="Times New Roman" w:eastAsia="Times New Roman" w:hAnsi="Times New Roman" w:cs="Times New Roman"/>
                <w:color w:val="auto"/>
                <w:sz w:val="28"/>
                <w:szCs w:val="28"/>
                <w:lang w:eastAsia="en-US"/>
              </w:rPr>
              <w:t>vụ</w:t>
            </w:r>
            <w:r w:rsidRPr="00206DF2">
              <w:rPr>
                <w:rFonts w:ascii="Times New Roman" w:eastAsia="Times New Roman" w:hAnsi="Times New Roman" w:cs="Times New Roman"/>
                <w:color w:val="auto"/>
                <w:spacing w:val="-2"/>
                <w:sz w:val="28"/>
                <w:szCs w:val="28"/>
                <w:lang w:eastAsia="en-US"/>
              </w:rPr>
              <w:t xml:space="preserve"> </w:t>
            </w:r>
            <w:r w:rsidRPr="00206DF2">
              <w:rPr>
                <w:rFonts w:ascii="Times New Roman" w:eastAsia="Times New Roman" w:hAnsi="Times New Roman" w:cs="Times New Roman"/>
                <w:color w:val="auto"/>
                <w:sz w:val="28"/>
                <w:szCs w:val="28"/>
                <w:lang w:eastAsia="en-US"/>
              </w:rPr>
              <w:t>bưu chính.</w:t>
            </w:r>
          </w:p>
          <w:p w14:paraId="01F0B2DF" w14:textId="77777777" w:rsidR="00E5527F" w:rsidRPr="00206DF2" w:rsidRDefault="00E5527F" w:rsidP="00FF1935">
            <w:pPr>
              <w:widowControl/>
              <w:jc w:val="both"/>
              <w:rPr>
                <w:rFonts w:ascii="Times New Roman" w:eastAsia="Calibri" w:hAnsi="Times New Roman" w:cs="Times New Roman"/>
                <w:color w:val="auto"/>
                <w:sz w:val="28"/>
                <w:szCs w:val="28"/>
                <w:lang w:val="pt-BR" w:eastAsia="en-US"/>
              </w:rPr>
            </w:pPr>
            <w:r w:rsidRPr="00206DF2">
              <w:rPr>
                <w:rFonts w:ascii="Times New Roman" w:eastAsia="Calibri" w:hAnsi="Times New Roman" w:cs="Times New Roman"/>
                <w:color w:val="auto"/>
                <w:sz w:val="28"/>
                <w:szCs w:val="28"/>
                <w:lang w:eastAsia="en-US"/>
              </w:rPr>
              <w:t xml:space="preserve">-  Trực tuyến tại địa </w:t>
            </w:r>
            <w:r w:rsidRPr="00206DF2">
              <w:rPr>
                <w:rFonts w:ascii="Times New Roman" w:eastAsia="Calibri" w:hAnsi="Times New Roman" w:cs="Times New Roman"/>
                <w:color w:val="auto"/>
                <w:spacing w:val="-2"/>
                <w:sz w:val="28"/>
                <w:szCs w:val="28"/>
                <w:lang w:eastAsia="en-US"/>
              </w:rPr>
              <w:t>chỉ:</w:t>
            </w:r>
            <w:r w:rsidRPr="00206DF2">
              <w:rPr>
                <w:rFonts w:ascii="Times New Roman" w:eastAsia="Calibri" w:hAnsi="Times New Roman" w:cs="Times New Roman"/>
                <w:color w:val="auto"/>
                <w:spacing w:val="-67"/>
                <w:sz w:val="28"/>
                <w:szCs w:val="28"/>
                <w:lang w:eastAsia="en-US"/>
              </w:rPr>
              <w:t xml:space="preserve"> </w:t>
            </w:r>
            <w:r w:rsidRPr="00206DF2">
              <w:rPr>
                <w:rFonts w:ascii="Times New Roman" w:eastAsia="Calibri" w:hAnsi="Times New Roman" w:cs="Times New Roman"/>
                <w:color w:val="auto"/>
                <w:sz w:val="28"/>
                <w:szCs w:val="28"/>
                <w:lang w:eastAsia="en-US"/>
              </w:rPr>
              <w:t>dichvucong.quangngai.gov.vn.</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0A0AD05C" w14:textId="77777777" w:rsidR="00E5527F" w:rsidRPr="00206DF2" w:rsidRDefault="00E5527F" w:rsidP="00FF1935">
            <w:pPr>
              <w:widowControl/>
              <w:jc w:val="both"/>
              <w:rPr>
                <w:rFonts w:ascii="Times New Roman" w:eastAsia="Calibri" w:hAnsi="Times New Roman" w:cs="Times New Roman"/>
                <w:color w:val="auto"/>
                <w:sz w:val="28"/>
                <w:szCs w:val="28"/>
                <w:lang w:val="pt-BR" w:eastAsia="en-US"/>
              </w:rPr>
            </w:pPr>
            <w:r w:rsidRPr="00206DF2">
              <w:rPr>
                <w:rFonts w:ascii="Times New Roman" w:eastAsia="Calibri" w:hAnsi="Times New Roman" w:cs="Times New Roman"/>
                <w:color w:val="auto"/>
                <w:sz w:val="28"/>
                <w:szCs w:val="28"/>
                <w:lang w:val="en-US" w:eastAsia="en-US"/>
              </w:rPr>
              <w:t>Không</w:t>
            </w:r>
          </w:p>
        </w:tc>
        <w:tc>
          <w:tcPr>
            <w:tcW w:w="2918" w:type="dxa"/>
            <w:tcBorders>
              <w:top w:val="single" w:sz="4" w:space="0" w:color="auto"/>
              <w:left w:val="single" w:sz="4" w:space="0" w:color="auto"/>
              <w:bottom w:val="single" w:sz="4" w:space="0" w:color="auto"/>
              <w:right w:val="single" w:sz="4" w:space="0" w:color="auto"/>
            </w:tcBorders>
            <w:shd w:val="clear" w:color="auto" w:fill="auto"/>
            <w:vAlign w:val="center"/>
          </w:tcPr>
          <w:p w14:paraId="5BE80781" w14:textId="77777777" w:rsidR="00E5527F" w:rsidRPr="00206DF2" w:rsidRDefault="00E5527F" w:rsidP="00FF1935">
            <w:pPr>
              <w:widowControl/>
              <w:jc w:val="both"/>
              <w:rPr>
                <w:rFonts w:ascii="Times New Roman" w:eastAsia="Calibri" w:hAnsi="Times New Roman" w:cs="Times New Roman"/>
                <w:color w:val="auto"/>
                <w:sz w:val="28"/>
                <w:szCs w:val="28"/>
                <w:lang w:val="af-ZA" w:eastAsia="en-US"/>
              </w:rPr>
            </w:pPr>
            <w:r w:rsidRPr="00206DF2">
              <w:rPr>
                <w:rFonts w:ascii="Times New Roman" w:eastAsia="Calibri" w:hAnsi="Times New Roman" w:cs="Times New Roman"/>
                <w:color w:val="auto"/>
                <w:sz w:val="28"/>
                <w:szCs w:val="28"/>
                <w:lang w:val="af-ZA" w:eastAsia="en-US"/>
              </w:rPr>
              <w:t>- Luật Thủy sản năm 2017;</w:t>
            </w:r>
          </w:p>
          <w:p w14:paraId="6F74C587" w14:textId="77777777" w:rsidR="00E5527F" w:rsidRPr="00206DF2" w:rsidRDefault="00E5527F" w:rsidP="00FF1935">
            <w:pPr>
              <w:widowControl/>
              <w:jc w:val="both"/>
              <w:rPr>
                <w:rFonts w:ascii="Times New Roman" w:eastAsia="Calibri" w:hAnsi="Times New Roman" w:cs="Times New Roman"/>
                <w:color w:val="auto"/>
                <w:sz w:val="28"/>
                <w:szCs w:val="28"/>
                <w:lang w:val="af-ZA" w:eastAsia="en-US"/>
              </w:rPr>
            </w:pPr>
            <w:r w:rsidRPr="00206DF2">
              <w:rPr>
                <w:rFonts w:ascii="Times New Roman" w:eastAsia="Calibri" w:hAnsi="Times New Roman" w:cs="Times New Roman"/>
                <w:color w:val="auto"/>
                <w:sz w:val="28"/>
                <w:szCs w:val="28"/>
                <w:lang w:val="af-ZA" w:eastAsia="en-US"/>
              </w:rPr>
              <w:t>- Nghị định số 26/2019/NĐ-CP ngày 08/3/2019 quy định chi tiết một số điều và biện pháp thi hành Luật Thủy sản;</w:t>
            </w:r>
          </w:p>
          <w:p w14:paraId="6DCACF9D" w14:textId="77777777" w:rsidR="00E5527F" w:rsidRPr="00206DF2" w:rsidRDefault="00E5527F" w:rsidP="00FF1935">
            <w:pPr>
              <w:widowControl/>
              <w:jc w:val="both"/>
              <w:rPr>
                <w:rFonts w:ascii="Times New Roman" w:eastAsia="Calibri" w:hAnsi="Times New Roman" w:cs="Times New Roman"/>
                <w:color w:val="auto"/>
                <w:sz w:val="28"/>
                <w:szCs w:val="28"/>
                <w:lang w:val="af-ZA" w:eastAsia="en-US"/>
              </w:rPr>
            </w:pPr>
            <w:r w:rsidRPr="00206DF2">
              <w:rPr>
                <w:rFonts w:ascii="Times New Roman" w:eastAsia="Calibri" w:hAnsi="Times New Roman" w:cs="Times New Roman"/>
                <w:color w:val="auto"/>
                <w:sz w:val="28"/>
                <w:szCs w:val="28"/>
                <w:lang w:val="af-ZA" w:eastAsia="en-US"/>
              </w:rPr>
              <w:t>- Nghị định số 37/2024/NĐ-CP ngày 04/4/2024 của Chính phủ sửa đổi, bổ sung một số điều của Nghị định số 26/2019/NĐ-CP ngày 08/3/2019 của Chính phủ quy định chi tiết một số điều và biện pháp thi hành Luật Thủy sản.</w:t>
            </w:r>
          </w:p>
        </w:tc>
      </w:tr>
      <w:tr w:rsidR="000A55F1" w:rsidRPr="00206DF2" w14:paraId="4E8CA6AB" w14:textId="77777777" w:rsidTr="00FB42D3">
        <w:trPr>
          <w:trHeight w:val="688"/>
        </w:trPr>
        <w:tc>
          <w:tcPr>
            <w:tcW w:w="620" w:type="dxa"/>
            <w:tcBorders>
              <w:top w:val="single" w:sz="4" w:space="0" w:color="auto"/>
              <w:left w:val="single" w:sz="4" w:space="0" w:color="auto"/>
              <w:bottom w:val="single" w:sz="4" w:space="0" w:color="auto"/>
              <w:right w:val="single" w:sz="4" w:space="0" w:color="auto"/>
            </w:tcBorders>
            <w:vAlign w:val="center"/>
          </w:tcPr>
          <w:p w14:paraId="4B0E69D3" w14:textId="77777777" w:rsidR="000A55F1" w:rsidRPr="00206DF2" w:rsidRDefault="000A55F1" w:rsidP="00FF1935">
            <w:pPr>
              <w:widowControl/>
              <w:jc w:val="center"/>
              <w:rPr>
                <w:rFonts w:ascii="Times New Roman" w:eastAsia="Calibri" w:hAnsi="Times New Roman" w:cs="Times New Roman"/>
                <w:color w:val="auto"/>
                <w:sz w:val="28"/>
                <w:szCs w:val="28"/>
                <w:lang w:val="pt-BR" w:eastAsia="en-US"/>
              </w:rPr>
            </w:pPr>
            <w:r w:rsidRPr="00206DF2">
              <w:rPr>
                <w:rFonts w:ascii="Times New Roman" w:eastAsia="Calibri" w:hAnsi="Times New Roman" w:cs="Times New Roman"/>
                <w:color w:val="auto"/>
                <w:sz w:val="28"/>
                <w:szCs w:val="28"/>
                <w:lang w:val="en-US" w:eastAsia="en-US"/>
              </w:rPr>
              <w:t>8</w:t>
            </w:r>
          </w:p>
        </w:tc>
        <w:tc>
          <w:tcPr>
            <w:tcW w:w="1792" w:type="dxa"/>
            <w:tcBorders>
              <w:top w:val="single" w:sz="4" w:space="0" w:color="auto"/>
              <w:left w:val="single" w:sz="4" w:space="0" w:color="auto"/>
              <w:bottom w:val="single" w:sz="4" w:space="0" w:color="auto"/>
              <w:right w:val="single" w:sz="4" w:space="0" w:color="auto"/>
            </w:tcBorders>
            <w:vAlign w:val="center"/>
          </w:tcPr>
          <w:p w14:paraId="02FEACA2" w14:textId="77777777" w:rsidR="000A55F1" w:rsidRPr="000A55F1" w:rsidRDefault="000A55F1" w:rsidP="00FF1935">
            <w:pPr>
              <w:widowControl/>
              <w:jc w:val="both"/>
              <w:rPr>
                <w:rFonts w:ascii="Times New Roman" w:eastAsia="Calibri" w:hAnsi="Times New Roman" w:cs="Times New Roman"/>
                <w:color w:val="auto"/>
                <w:sz w:val="28"/>
                <w:szCs w:val="28"/>
                <w:lang w:val="pt-BR" w:eastAsia="en-US"/>
              </w:rPr>
            </w:pPr>
            <w:r w:rsidRPr="000A55F1">
              <w:rPr>
                <w:rFonts w:ascii="Times New Roman" w:eastAsia="Calibri" w:hAnsi="Times New Roman" w:cs="Times New Roman"/>
                <w:color w:val="auto"/>
                <w:sz w:val="28"/>
                <w:szCs w:val="28"/>
                <w:lang w:val="en-US" w:eastAsia="en-US"/>
              </w:rPr>
              <w:t>1.004680.000.00.00.H48</w:t>
            </w:r>
          </w:p>
        </w:tc>
        <w:tc>
          <w:tcPr>
            <w:tcW w:w="2254" w:type="dxa"/>
            <w:tcBorders>
              <w:top w:val="single" w:sz="4" w:space="0" w:color="auto"/>
              <w:left w:val="single" w:sz="4" w:space="0" w:color="auto"/>
              <w:bottom w:val="single" w:sz="4" w:space="0" w:color="auto"/>
              <w:right w:val="single" w:sz="4" w:space="0" w:color="auto"/>
            </w:tcBorders>
            <w:vAlign w:val="center"/>
          </w:tcPr>
          <w:p w14:paraId="7F316251" w14:textId="77777777" w:rsidR="000A55F1" w:rsidRPr="00206DF2" w:rsidRDefault="000A55F1" w:rsidP="00FF1935">
            <w:pPr>
              <w:widowControl/>
              <w:jc w:val="both"/>
              <w:rPr>
                <w:rFonts w:ascii="Times New Roman" w:eastAsia="Calibri" w:hAnsi="Times New Roman" w:cs="Times New Roman"/>
                <w:color w:val="auto"/>
                <w:sz w:val="28"/>
                <w:szCs w:val="28"/>
                <w:lang w:val="pt-BR" w:eastAsia="en-US"/>
              </w:rPr>
            </w:pPr>
            <w:r w:rsidRPr="00206DF2">
              <w:rPr>
                <w:rFonts w:ascii="Times New Roman" w:eastAsia="Calibri" w:hAnsi="Times New Roman" w:cs="Times New Roman"/>
                <w:color w:val="auto"/>
                <w:sz w:val="28"/>
                <w:szCs w:val="28"/>
                <w:lang w:val="pt-BR" w:eastAsia="en-US"/>
              </w:rPr>
              <w:t xml:space="preserve">Xác nhận nguồn gốc loài thủy sản thuộc Phụ lục Công ước quốc tế về buôn bán các loài động vật, thực vật hoang dã </w:t>
            </w:r>
            <w:r w:rsidRPr="00206DF2">
              <w:rPr>
                <w:rFonts w:ascii="Times New Roman" w:eastAsia="Calibri" w:hAnsi="Times New Roman" w:cs="Times New Roman"/>
                <w:color w:val="auto"/>
                <w:sz w:val="28"/>
                <w:szCs w:val="28"/>
                <w:lang w:val="pt-BR" w:eastAsia="en-US"/>
              </w:rPr>
              <w:lastRenderedPageBreak/>
              <w:t>nguy cấp và các loài thủy sản nguy cấp, quý, hiếm có nguồn gốc từ nuôi trồng.</w:t>
            </w:r>
          </w:p>
        </w:tc>
        <w:tc>
          <w:tcPr>
            <w:tcW w:w="2139" w:type="dxa"/>
            <w:tcBorders>
              <w:top w:val="single" w:sz="4" w:space="0" w:color="auto"/>
              <w:left w:val="single" w:sz="4" w:space="0" w:color="auto"/>
              <w:bottom w:val="single" w:sz="4" w:space="0" w:color="auto"/>
              <w:right w:val="single" w:sz="4" w:space="0" w:color="auto"/>
            </w:tcBorders>
            <w:shd w:val="clear" w:color="auto" w:fill="auto"/>
            <w:vAlign w:val="center"/>
          </w:tcPr>
          <w:p w14:paraId="2495C8B9" w14:textId="77777777" w:rsidR="000A55F1" w:rsidRPr="00206DF2" w:rsidRDefault="000A55F1" w:rsidP="00FF1935">
            <w:pPr>
              <w:widowControl/>
              <w:jc w:val="both"/>
              <w:rPr>
                <w:rFonts w:ascii="Times New Roman" w:eastAsia="Calibri" w:hAnsi="Times New Roman" w:cs="Times New Roman"/>
                <w:color w:val="auto"/>
                <w:sz w:val="28"/>
                <w:szCs w:val="28"/>
                <w:lang w:val="pt-BR" w:eastAsia="en-US"/>
              </w:rPr>
            </w:pPr>
            <w:r w:rsidRPr="00206DF2">
              <w:rPr>
                <w:rFonts w:ascii="Times New Roman" w:eastAsia="Calibri" w:hAnsi="Times New Roman" w:cs="Times New Roman"/>
                <w:color w:val="auto"/>
                <w:sz w:val="28"/>
                <w:szCs w:val="28"/>
                <w:lang w:val="pt-BR" w:eastAsia="en-US"/>
              </w:rPr>
              <w:lastRenderedPageBreak/>
              <w:t>07 ngày làm việc kể từ ngày nhận đủ hồ sơ</w:t>
            </w:r>
          </w:p>
          <w:p w14:paraId="21421F06" w14:textId="77777777" w:rsidR="000A55F1" w:rsidRPr="00206DF2" w:rsidRDefault="000A55F1" w:rsidP="00FF1935">
            <w:pPr>
              <w:tabs>
                <w:tab w:val="left" w:pos="1470"/>
              </w:tabs>
              <w:autoSpaceDE w:val="0"/>
              <w:autoSpaceDN w:val="0"/>
              <w:contextualSpacing/>
              <w:jc w:val="both"/>
              <w:rPr>
                <w:rFonts w:ascii="Times New Roman" w:eastAsia="Calibri" w:hAnsi="Times New Roman" w:cs="Times New Roman"/>
                <w:color w:val="auto"/>
                <w:sz w:val="28"/>
                <w:szCs w:val="28"/>
                <w:lang w:val="pt-BR" w:eastAsia="en-US"/>
              </w:rPr>
            </w:pPr>
          </w:p>
        </w:tc>
        <w:tc>
          <w:tcPr>
            <w:tcW w:w="3670" w:type="dxa"/>
            <w:tcBorders>
              <w:top w:val="single" w:sz="4" w:space="0" w:color="auto"/>
              <w:left w:val="single" w:sz="4" w:space="0" w:color="auto"/>
              <w:bottom w:val="single" w:sz="4" w:space="0" w:color="auto"/>
              <w:right w:val="single" w:sz="4" w:space="0" w:color="auto"/>
            </w:tcBorders>
            <w:shd w:val="clear" w:color="auto" w:fill="auto"/>
            <w:vAlign w:val="center"/>
          </w:tcPr>
          <w:p w14:paraId="00ACFD67" w14:textId="77777777" w:rsidR="000A55F1" w:rsidRPr="00206DF2" w:rsidRDefault="000A55F1" w:rsidP="00FF1935">
            <w:pPr>
              <w:tabs>
                <w:tab w:val="left" w:pos="4071"/>
              </w:tabs>
              <w:autoSpaceDE w:val="0"/>
              <w:autoSpaceDN w:val="0"/>
              <w:ind w:right="95"/>
              <w:jc w:val="both"/>
              <w:rPr>
                <w:rFonts w:ascii="Times New Roman" w:eastAsia="Times New Roman" w:hAnsi="Times New Roman" w:cs="Times New Roman"/>
                <w:color w:val="auto"/>
                <w:sz w:val="28"/>
                <w:szCs w:val="28"/>
                <w:lang w:eastAsia="en-US"/>
              </w:rPr>
            </w:pPr>
            <w:r w:rsidRPr="00206DF2">
              <w:rPr>
                <w:rFonts w:ascii="Times New Roman" w:eastAsia="Times New Roman" w:hAnsi="Times New Roman" w:cs="Times New Roman"/>
                <w:color w:val="auto"/>
                <w:sz w:val="28"/>
                <w:szCs w:val="28"/>
                <w:lang w:eastAsia="en-US"/>
              </w:rPr>
              <w:t>Nộp</w:t>
            </w:r>
            <w:r w:rsidRPr="00206DF2">
              <w:rPr>
                <w:rFonts w:ascii="Times New Roman" w:eastAsia="Times New Roman" w:hAnsi="Times New Roman" w:cs="Times New Roman"/>
                <w:color w:val="auto"/>
                <w:spacing w:val="1"/>
                <w:sz w:val="28"/>
                <w:szCs w:val="28"/>
                <w:lang w:eastAsia="en-US"/>
              </w:rPr>
              <w:t xml:space="preserve"> </w:t>
            </w:r>
            <w:r w:rsidRPr="00206DF2">
              <w:rPr>
                <w:rFonts w:ascii="Times New Roman" w:eastAsia="Times New Roman" w:hAnsi="Times New Roman" w:cs="Times New Roman"/>
                <w:color w:val="auto"/>
                <w:sz w:val="28"/>
                <w:szCs w:val="28"/>
                <w:lang w:eastAsia="en-US"/>
              </w:rPr>
              <w:t>hồ</w:t>
            </w:r>
            <w:r w:rsidRPr="00206DF2">
              <w:rPr>
                <w:rFonts w:ascii="Times New Roman" w:eastAsia="Times New Roman" w:hAnsi="Times New Roman" w:cs="Times New Roman"/>
                <w:color w:val="auto"/>
                <w:spacing w:val="1"/>
                <w:sz w:val="28"/>
                <w:szCs w:val="28"/>
                <w:lang w:eastAsia="en-US"/>
              </w:rPr>
              <w:t xml:space="preserve"> </w:t>
            </w:r>
            <w:r w:rsidRPr="00206DF2">
              <w:rPr>
                <w:rFonts w:ascii="Times New Roman" w:eastAsia="Times New Roman" w:hAnsi="Times New Roman" w:cs="Times New Roman"/>
                <w:color w:val="auto"/>
                <w:sz w:val="28"/>
                <w:szCs w:val="28"/>
                <w:lang w:eastAsia="en-US"/>
              </w:rPr>
              <w:t>sơ</w:t>
            </w:r>
            <w:r w:rsidRPr="00206DF2">
              <w:rPr>
                <w:rFonts w:ascii="Times New Roman" w:eastAsia="Times New Roman" w:hAnsi="Times New Roman" w:cs="Times New Roman"/>
                <w:color w:val="auto"/>
                <w:spacing w:val="1"/>
                <w:sz w:val="28"/>
                <w:szCs w:val="28"/>
                <w:lang w:eastAsia="en-US"/>
              </w:rPr>
              <w:t xml:space="preserve"> </w:t>
            </w:r>
            <w:r w:rsidRPr="00206DF2">
              <w:rPr>
                <w:rFonts w:ascii="Times New Roman" w:eastAsia="Times New Roman" w:hAnsi="Times New Roman" w:cs="Times New Roman"/>
                <w:color w:val="auto"/>
                <w:sz w:val="28"/>
                <w:szCs w:val="28"/>
                <w:lang w:eastAsia="en-US"/>
              </w:rPr>
              <w:t>và</w:t>
            </w:r>
            <w:r w:rsidRPr="00206DF2">
              <w:rPr>
                <w:rFonts w:ascii="Times New Roman" w:eastAsia="Times New Roman" w:hAnsi="Times New Roman" w:cs="Times New Roman"/>
                <w:color w:val="auto"/>
                <w:spacing w:val="1"/>
                <w:sz w:val="28"/>
                <w:szCs w:val="28"/>
                <w:lang w:eastAsia="en-US"/>
              </w:rPr>
              <w:t xml:space="preserve"> </w:t>
            </w:r>
            <w:r w:rsidRPr="00206DF2">
              <w:rPr>
                <w:rFonts w:ascii="Times New Roman" w:eastAsia="Times New Roman" w:hAnsi="Times New Roman" w:cs="Times New Roman"/>
                <w:color w:val="auto"/>
                <w:sz w:val="28"/>
                <w:szCs w:val="28"/>
                <w:lang w:eastAsia="en-US"/>
              </w:rPr>
              <w:t>nhận</w:t>
            </w:r>
            <w:r w:rsidRPr="00206DF2">
              <w:rPr>
                <w:rFonts w:ascii="Times New Roman" w:eastAsia="Times New Roman" w:hAnsi="Times New Roman" w:cs="Times New Roman"/>
                <w:color w:val="auto"/>
                <w:spacing w:val="1"/>
                <w:sz w:val="28"/>
                <w:szCs w:val="28"/>
                <w:lang w:eastAsia="en-US"/>
              </w:rPr>
              <w:t xml:space="preserve"> </w:t>
            </w:r>
            <w:r w:rsidRPr="00206DF2">
              <w:rPr>
                <w:rFonts w:ascii="Times New Roman" w:eastAsia="Times New Roman" w:hAnsi="Times New Roman" w:cs="Times New Roman"/>
                <w:color w:val="auto"/>
                <w:sz w:val="28"/>
                <w:szCs w:val="28"/>
                <w:lang w:eastAsia="en-US"/>
              </w:rPr>
              <w:t>kết</w:t>
            </w:r>
            <w:r w:rsidRPr="00206DF2">
              <w:rPr>
                <w:rFonts w:ascii="Times New Roman" w:eastAsia="Times New Roman" w:hAnsi="Times New Roman" w:cs="Times New Roman"/>
                <w:color w:val="auto"/>
                <w:spacing w:val="1"/>
                <w:sz w:val="28"/>
                <w:szCs w:val="28"/>
                <w:lang w:eastAsia="en-US"/>
              </w:rPr>
              <w:t xml:space="preserve"> </w:t>
            </w:r>
            <w:r w:rsidRPr="00206DF2">
              <w:rPr>
                <w:rFonts w:ascii="Times New Roman" w:eastAsia="Times New Roman" w:hAnsi="Times New Roman" w:cs="Times New Roman"/>
                <w:color w:val="auto"/>
                <w:sz w:val="28"/>
                <w:szCs w:val="28"/>
                <w:lang w:eastAsia="en-US"/>
              </w:rPr>
              <w:t>quả</w:t>
            </w:r>
            <w:r w:rsidRPr="00206DF2">
              <w:rPr>
                <w:rFonts w:ascii="Times New Roman" w:eastAsia="Times New Roman" w:hAnsi="Times New Roman" w:cs="Times New Roman"/>
                <w:color w:val="auto"/>
                <w:spacing w:val="1"/>
                <w:sz w:val="28"/>
                <w:szCs w:val="28"/>
                <w:lang w:eastAsia="en-US"/>
              </w:rPr>
              <w:t xml:space="preserve"> </w:t>
            </w:r>
            <w:r w:rsidRPr="00206DF2">
              <w:rPr>
                <w:rFonts w:ascii="Times New Roman" w:eastAsia="Times New Roman" w:hAnsi="Times New Roman" w:cs="Times New Roman"/>
                <w:color w:val="auto"/>
                <w:sz w:val="28"/>
                <w:szCs w:val="28"/>
                <w:lang w:eastAsia="en-US"/>
              </w:rPr>
              <w:t>tại</w:t>
            </w:r>
            <w:r w:rsidRPr="00206DF2">
              <w:rPr>
                <w:rFonts w:ascii="Times New Roman" w:eastAsia="Times New Roman" w:hAnsi="Times New Roman" w:cs="Times New Roman"/>
                <w:color w:val="auto"/>
                <w:spacing w:val="-67"/>
                <w:sz w:val="28"/>
                <w:szCs w:val="28"/>
                <w:lang w:eastAsia="en-US"/>
              </w:rPr>
              <w:t xml:space="preserve"> </w:t>
            </w:r>
            <w:r w:rsidRPr="00206DF2">
              <w:rPr>
                <w:rFonts w:ascii="Times New Roman" w:eastAsia="Times New Roman" w:hAnsi="Times New Roman" w:cs="Times New Roman"/>
                <w:color w:val="auto"/>
                <w:sz w:val="28"/>
                <w:szCs w:val="28"/>
                <w:lang w:eastAsia="en-US"/>
              </w:rPr>
              <w:t>Trung</w:t>
            </w:r>
            <w:r w:rsidRPr="00206DF2">
              <w:rPr>
                <w:rFonts w:ascii="Times New Roman" w:eastAsia="Times New Roman" w:hAnsi="Times New Roman" w:cs="Times New Roman"/>
                <w:color w:val="auto"/>
                <w:spacing w:val="1"/>
                <w:sz w:val="28"/>
                <w:szCs w:val="28"/>
                <w:lang w:eastAsia="en-US"/>
              </w:rPr>
              <w:t xml:space="preserve"> </w:t>
            </w:r>
            <w:r w:rsidRPr="00206DF2">
              <w:rPr>
                <w:rFonts w:ascii="Times New Roman" w:eastAsia="Times New Roman" w:hAnsi="Times New Roman" w:cs="Times New Roman"/>
                <w:color w:val="auto"/>
                <w:sz w:val="28"/>
                <w:szCs w:val="28"/>
                <w:lang w:eastAsia="en-US"/>
              </w:rPr>
              <w:t>tâm Phục</w:t>
            </w:r>
            <w:r w:rsidRPr="00206DF2">
              <w:rPr>
                <w:rFonts w:ascii="Times New Roman" w:eastAsia="Times New Roman" w:hAnsi="Times New Roman" w:cs="Times New Roman"/>
                <w:color w:val="auto"/>
                <w:spacing w:val="1"/>
                <w:sz w:val="28"/>
                <w:szCs w:val="28"/>
                <w:lang w:eastAsia="en-US"/>
              </w:rPr>
              <w:t xml:space="preserve"> </w:t>
            </w:r>
            <w:r w:rsidRPr="00206DF2">
              <w:rPr>
                <w:rFonts w:ascii="Times New Roman" w:eastAsia="Times New Roman" w:hAnsi="Times New Roman" w:cs="Times New Roman"/>
                <w:color w:val="auto"/>
                <w:sz w:val="28"/>
                <w:szCs w:val="28"/>
                <w:lang w:eastAsia="en-US"/>
              </w:rPr>
              <w:t>vụ -</w:t>
            </w:r>
            <w:r w:rsidRPr="00206DF2">
              <w:rPr>
                <w:rFonts w:ascii="Times New Roman" w:eastAsia="Times New Roman" w:hAnsi="Times New Roman" w:cs="Times New Roman"/>
                <w:color w:val="auto"/>
                <w:spacing w:val="70"/>
                <w:sz w:val="28"/>
                <w:szCs w:val="28"/>
                <w:lang w:eastAsia="en-US"/>
              </w:rPr>
              <w:t xml:space="preserve"> </w:t>
            </w:r>
            <w:r w:rsidRPr="00206DF2">
              <w:rPr>
                <w:rFonts w:ascii="Times New Roman" w:eastAsia="Times New Roman" w:hAnsi="Times New Roman" w:cs="Times New Roman"/>
                <w:color w:val="auto"/>
                <w:sz w:val="28"/>
                <w:szCs w:val="28"/>
                <w:lang w:eastAsia="en-US"/>
              </w:rPr>
              <w:t>Kiểm soát</w:t>
            </w:r>
            <w:r w:rsidRPr="00206DF2">
              <w:rPr>
                <w:rFonts w:ascii="Times New Roman" w:eastAsia="Times New Roman" w:hAnsi="Times New Roman" w:cs="Times New Roman"/>
                <w:color w:val="auto"/>
                <w:spacing w:val="1"/>
                <w:sz w:val="28"/>
                <w:szCs w:val="28"/>
                <w:lang w:eastAsia="en-US"/>
              </w:rPr>
              <w:t xml:space="preserve"> </w:t>
            </w:r>
            <w:r w:rsidRPr="00206DF2">
              <w:rPr>
                <w:rFonts w:ascii="Times New Roman" w:eastAsia="Times New Roman" w:hAnsi="Times New Roman" w:cs="Times New Roman"/>
                <w:color w:val="auto"/>
                <w:sz w:val="28"/>
                <w:szCs w:val="28"/>
                <w:lang w:eastAsia="en-US"/>
              </w:rPr>
              <w:t>thủ</w:t>
            </w:r>
            <w:r w:rsidRPr="00206DF2">
              <w:rPr>
                <w:rFonts w:ascii="Times New Roman" w:eastAsia="Times New Roman" w:hAnsi="Times New Roman" w:cs="Times New Roman"/>
                <w:color w:val="auto"/>
                <w:spacing w:val="1"/>
                <w:sz w:val="28"/>
                <w:szCs w:val="28"/>
                <w:lang w:eastAsia="en-US"/>
              </w:rPr>
              <w:t xml:space="preserve"> </w:t>
            </w:r>
            <w:r w:rsidRPr="00206DF2">
              <w:rPr>
                <w:rFonts w:ascii="Times New Roman" w:eastAsia="Times New Roman" w:hAnsi="Times New Roman" w:cs="Times New Roman"/>
                <w:color w:val="auto"/>
                <w:sz w:val="28"/>
                <w:szCs w:val="28"/>
                <w:lang w:eastAsia="en-US"/>
              </w:rPr>
              <w:t>tục</w:t>
            </w:r>
            <w:r w:rsidRPr="00206DF2">
              <w:rPr>
                <w:rFonts w:ascii="Times New Roman" w:eastAsia="Times New Roman" w:hAnsi="Times New Roman" w:cs="Times New Roman"/>
                <w:color w:val="auto"/>
                <w:spacing w:val="1"/>
                <w:sz w:val="28"/>
                <w:szCs w:val="28"/>
                <w:lang w:eastAsia="en-US"/>
              </w:rPr>
              <w:t xml:space="preserve"> </w:t>
            </w:r>
            <w:r w:rsidRPr="00206DF2">
              <w:rPr>
                <w:rFonts w:ascii="Times New Roman" w:eastAsia="Times New Roman" w:hAnsi="Times New Roman" w:cs="Times New Roman"/>
                <w:color w:val="auto"/>
                <w:sz w:val="28"/>
                <w:szCs w:val="28"/>
                <w:lang w:eastAsia="en-US"/>
              </w:rPr>
              <w:t>hành</w:t>
            </w:r>
            <w:r w:rsidRPr="00206DF2">
              <w:rPr>
                <w:rFonts w:ascii="Times New Roman" w:eastAsia="Times New Roman" w:hAnsi="Times New Roman" w:cs="Times New Roman"/>
                <w:color w:val="auto"/>
                <w:spacing w:val="1"/>
                <w:sz w:val="28"/>
                <w:szCs w:val="28"/>
                <w:lang w:eastAsia="en-US"/>
              </w:rPr>
              <w:t xml:space="preserve"> </w:t>
            </w:r>
            <w:r w:rsidRPr="00206DF2">
              <w:rPr>
                <w:rFonts w:ascii="Times New Roman" w:eastAsia="Times New Roman" w:hAnsi="Times New Roman" w:cs="Times New Roman"/>
                <w:color w:val="auto"/>
                <w:sz w:val="28"/>
                <w:szCs w:val="28"/>
                <w:lang w:eastAsia="en-US"/>
              </w:rPr>
              <w:t>chính</w:t>
            </w:r>
            <w:r w:rsidRPr="00206DF2">
              <w:rPr>
                <w:rFonts w:ascii="Times New Roman" w:eastAsia="Times New Roman" w:hAnsi="Times New Roman" w:cs="Times New Roman"/>
                <w:color w:val="auto"/>
                <w:spacing w:val="1"/>
                <w:sz w:val="28"/>
                <w:szCs w:val="28"/>
                <w:lang w:eastAsia="en-US"/>
              </w:rPr>
              <w:t xml:space="preserve"> </w:t>
            </w:r>
            <w:r w:rsidRPr="00206DF2">
              <w:rPr>
                <w:rFonts w:ascii="Times New Roman" w:eastAsia="Times New Roman" w:hAnsi="Times New Roman" w:cs="Times New Roman"/>
                <w:color w:val="auto"/>
                <w:sz w:val="28"/>
                <w:szCs w:val="28"/>
                <w:lang w:eastAsia="en-US"/>
              </w:rPr>
              <w:t>tỉnh</w:t>
            </w:r>
            <w:r w:rsidRPr="00206DF2">
              <w:rPr>
                <w:rFonts w:ascii="Times New Roman" w:eastAsia="Times New Roman" w:hAnsi="Times New Roman" w:cs="Times New Roman"/>
                <w:color w:val="auto"/>
                <w:spacing w:val="1"/>
                <w:sz w:val="28"/>
                <w:szCs w:val="28"/>
                <w:lang w:eastAsia="en-US"/>
              </w:rPr>
              <w:t xml:space="preserve"> </w:t>
            </w:r>
            <w:r w:rsidRPr="00206DF2">
              <w:rPr>
                <w:rFonts w:ascii="Times New Roman" w:eastAsia="Times New Roman" w:hAnsi="Times New Roman" w:cs="Times New Roman"/>
                <w:color w:val="auto"/>
                <w:sz w:val="28"/>
                <w:szCs w:val="28"/>
                <w:lang w:eastAsia="en-US"/>
              </w:rPr>
              <w:t>Quảng</w:t>
            </w:r>
            <w:r w:rsidRPr="00206DF2">
              <w:rPr>
                <w:rFonts w:ascii="Times New Roman" w:eastAsia="Times New Roman" w:hAnsi="Times New Roman" w:cs="Times New Roman"/>
                <w:color w:val="auto"/>
                <w:spacing w:val="1"/>
                <w:sz w:val="28"/>
                <w:szCs w:val="28"/>
                <w:lang w:eastAsia="en-US"/>
              </w:rPr>
              <w:t xml:space="preserve"> </w:t>
            </w:r>
            <w:r w:rsidRPr="00206DF2">
              <w:rPr>
                <w:rFonts w:ascii="Times New Roman" w:eastAsia="Times New Roman" w:hAnsi="Times New Roman" w:cs="Times New Roman"/>
                <w:color w:val="auto"/>
                <w:sz w:val="28"/>
                <w:szCs w:val="28"/>
                <w:lang w:eastAsia="en-US"/>
              </w:rPr>
              <w:t>Ngãi, số 54 đường Hùng Vương,</w:t>
            </w:r>
            <w:r w:rsidRPr="00206DF2">
              <w:rPr>
                <w:rFonts w:ascii="Times New Roman" w:eastAsia="Times New Roman" w:hAnsi="Times New Roman" w:cs="Times New Roman"/>
                <w:color w:val="auto"/>
                <w:spacing w:val="1"/>
                <w:sz w:val="28"/>
                <w:szCs w:val="28"/>
                <w:lang w:eastAsia="en-US"/>
              </w:rPr>
              <w:t xml:space="preserve"> </w:t>
            </w:r>
            <w:r w:rsidRPr="00206DF2">
              <w:rPr>
                <w:rFonts w:ascii="Times New Roman" w:eastAsia="Times New Roman" w:hAnsi="Times New Roman" w:cs="Times New Roman"/>
                <w:color w:val="auto"/>
                <w:sz w:val="28"/>
                <w:szCs w:val="28"/>
                <w:lang w:eastAsia="en-US"/>
              </w:rPr>
              <w:t>thành</w:t>
            </w:r>
            <w:r w:rsidRPr="00206DF2">
              <w:rPr>
                <w:rFonts w:ascii="Times New Roman" w:eastAsia="Times New Roman" w:hAnsi="Times New Roman" w:cs="Times New Roman"/>
                <w:color w:val="auto"/>
                <w:spacing w:val="1"/>
                <w:sz w:val="28"/>
                <w:szCs w:val="28"/>
                <w:lang w:eastAsia="en-US"/>
              </w:rPr>
              <w:t xml:space="preserve"> </w:t>
            </w:r>
            <w:r w:rsidRPr="00206DF2">
              <w:rPr>
                <w:rFonts w:ascii="Times New Roman" w:eastAsia="Times New Roman" w:hAnsi="Times New Roman" w:cs="Times New Roman"/>
                <w:color w:val="auto"/>
                <w:sz w:val="28"/>
                <w:szCs w:val="28"/>
                <w:lang w:eastAsia="en-US"/>
              </w:rPr>
              <w:t>phố</w:t>
            </w:r>
            <w:r w:rsidRPr="00206DF2">
              <w:rPr>
                <w:rFonts w:ascii="Times New Roman" w:eastAsia="Times New Roman" w:hAnsi="Times New Roman" w:cs="Times New Roman"/>
                <w:color w:val="auto"/>
                <w:spacing w:val="1"/>
                <w:sz w:val="28"/>
                <w:szCs w:val="28"/>
                <w:lang w:eastAsia="en-US"/>
              </w:rPr>
              <w:t xml:space="preserve"> </w:t>
            </w:r>
            <w:r w:rsidRPr="00206DF2">
              <w:rPr>
                <w:rFonts w:ascii="Times New Roman" w:eastAsia="Times New Roman" w:hAnsi="Times New Roman" w:cs="Times New Roman"/>
                <w:color w:val="auto"/>
                <w:sz w:val="28"/>
                <w:szCs w:val="28"/>
                <w:lang w:eastAsia="en-US"/>
              </w:rPr>
              <w:t>Quảng</w:t>
            </w:r>
            <w:r w:rsidRPr="00206DF2">
              <w:rPr>
                <w:rFonts w:ascii="Times New Roman" w:eastAsia="Times New Roman" w:hAnsi="Times New Roman" w:cs="Times New Roman"/>
                <w:color w:val="auto"/>
                <w:spacing w:val="1"/>
                <w:sz w:val="28"/>
                <w:szCs w:val="28"/>
                <w:lang w:eastAsia="en-US"/>
              </w:rPr>
              <w:t xml:space="preserve"> </w:t>
            </w:r>
            <w:r w:rsidRPr="00206DF2">
              <w:rPr>
                <w:rFonts w:ascii="Times New Roman" w:eastAsia="Times New Roman" w:hAnsi="Times New Roman" w:cs="Times New Roman"/>
                <w:color w:val="auto"/>
                <w:sz w:val="28"/>
                <w:szCs w:val="28"/>
                <w:lang w:eastAsia="en-US"/>
              </w:rPr>
              <w:t>Ngãi,</w:t>
            </w:r>
            <w:r w:rsidRPr="00206DF2">
              <w:rPr>
                <w:rFonts w:ascii="Times New Roman" w:eastAsia="Times New Roman" w:hAnsi="Times New Roman" w:cs="Times New Roman"/>
                <w:color w:val="auto"/>
                <w:spacing w:val="71"/>
                <w:sz w:val="28"/>
                <w:szCs w:val="28"/>
                <w:lang w:eastAsia="en-US"/>
              </w:rPr>
              <w:t xml:space="preserve"> </w:t>
            </w:r>
            <w:r w:rsidRPr="00206DF2">
              <w:rPr>
                <w:rFonts w:ascii="Times New Roman" w:eastAsia="Times New Roman" w:hAnsi="Times New Roman" w:cs="Times New Roman"/>
                <w:color w:val="auto"/>
                <w:sz w:val="28"/>
                <w:szCs w:val="28"/>
                <w:lang w:eastAsia="en-US"/>
              </w:rPr>
              <w:t>tỉnh</w:t>
            </w:r>
            <w:r w:rsidRPr="00206DF2">
              <w:rPr>
                <w:rFonts w:ascii="Times New Roman" w:eastAsia="Times New Roman" w:hAnsi="Times New Roman" w:cs="Times New Roman"/>
                <w:color w:val="auto"/>
                <w:spacing w:val="1"/>
                <w:sz w:val="28"/>
                <w:szCs w:val="28"/>
                <w:lang w:eastAsia="en-US"/>
              </w:rPr>
              <w:t xml:space="preserve"> </w:t>
            </w:r>
            <w:r w:rsidRPr="00206DF2">
              <w:rPr>
                <w:rFonts w:ascii="Times New Roman" w:eastAsia="Times New Roman" w:hAnsi="Times New Roman" w:cs="Times New Roman"/>
                <w:color w:val="auto"/>
                <w:sz w:val="28"/>
                <w:szCs w:val="28"/>
                <w:lang w:eastAsia="en-US"/>
              </w:rPr>
              <w:t>Quảng Ngãi thông qua các cách</w:t>
            </w:r>
            <w:r w:rsidRPr="00206DF2">
              <w:rPr>
                <w:rFonts w:ascii="Times New Roman" w:eastAsia="Times New Roman" w:hAnsi="Times New Roman" w:cs="Times New Roman"/>
                <w:color w:val="auto"/>
                <w:spacing w:val="1"/>
                <w:sz w:val="28"/>
                <w:szCs w:val="28"/>
                <w:lang w:eastAsia="en-US"/>
              </w:rPr>
              <w:t xml:space="preserve"> </w:t>
            </w:r>
            <w:r w:rsidRPr="00206DF2">
              <w:rPr>
                <w:rFonts w:ascii="Times New Roman" w:eastAsia="Times New Roman" w:hAnsi="Times New Roman" w:cs="Times New Roman"/>
                <w:color w:val="auto"/>
                <w:sz w:val="28"/>
                <w:szCs w:val="28"/>
                <w:lang w:eastAsia="en-US"/>
              </w:rPr>
              <w:t>thức</w:t>
            </w:r>
            <w:r w:rsidRPr="00206DF2">
              <w:rPr>
                <w:rFonts w:ascii="Times New Roman" w:eastAsia="Times New Roman" w:hAnsi="Times New Roman" w:cs="Times New Roman"/>
                <w:color w:val="auto"/>
                <w:spacing w:val="-3"/>
                <w:sz w:val="28"/>
                <w:szCs w:val="28"/>
                <w:lang w:eastAsia="en-US"/>
              </w:rPr>
              <w:t xml:space="preserve"> </w:t>
            </w:r>
            <w:r w:rsidRPr="00206DF2">
              <w:rPr>
                <w:rFonts w:ascii="Times New Roman" w:eastAsia="Times New Roman" w:hAnsi="Times New Roman" w:cs="Times New Roman"/>
                <w:color w:val="auto"/>
                <w:sz w:val="28"/>
                <w:szCs w:val="28"/>
                <w:lang w:eastAsia="en-US"/>
              </w:rPr>
              <w:lastRenderedPageBreak/>
              <w:t>sau:</w:t>
            </w:r>
          </w:p>
          <w:p w14:paraId="07821231" w14:textId="77777777" w:rsidR="000A55F1" w:rsidRPr="00206DF2" w:rsidRDefault="000A55F1" w:rsidP="00FF1935">
            <w:pPr>
              <w:widowControl/>
              <w:numPr>
                <w:ilvl w:val="0"/>
                <w:numId w:val="18"/>
              </w:numPr>
              <w:tabs>
                <w:tab w:val="left" w:pos="270"/>
                <w:tab w:val="left" w:pos="4071"/>
              </w:tabs>
              <w:autoSpaceDE w:val="0"/>
              <w:autoSpaceDN w:val="0"/>
              <w:ind w:left="0" w:firstLine="0"/>
              <w:jc w:val="both"/>
              <w:rPr>
                <w:rFonts w:ascii="Times New Roman" w:eastAsia="Times New Roman" w:hAnsi="Times New Roman" w:cs="Times New Roman"/>
                <w:color w:val="auto"/>
                <w:sz w:val="28"/>
                <w:szCs w:val="28"/>
                <w:lang w:eastAsia="en-US"/>
              </w:rPr>
            </w:pPr>
            <w:r w:rsidRPr="00206DF2">
              <w:rPr>
                <w:rFonts w:ascii="Times New Roman" w:eastAsia="Times New Roman" w:hAnsi="Times New Roman" w:cs="Times New Roman"/>
                <w:color w:val="auto"/>
                <w:sz w:val="28"/>
                <w:szCs w:val="28"/>
                <w:lang w:eastAsia="en-US"/>
              </w:rPr>
              <w:t>Trực</w:t>
            </w:r>
            <w:r w:rsidRPr="00206DF2">
              <w:rPr>
                <w:rFonts w:ascii="Times New Roman" w:eastAsia="Times New Roman" w:hAnsi="Times New Roman" w:cs="Times New Roman"/>
                <w:color w:val="auto"/>
                <w:spacing w:val="-1"/>
                <w:sz w:val="28"/>
                <w:szCs w:val="28"/>
                <w:lang w:eastAsia="en-US"/>
              </w:rPr>
              <w:t xml:space="preserve"> </w:t>
            </w:r>
            <w:r w:rsidRPr="00206DF2">
              <w:rPr>
                <w:rFonts w:ascii="Times New Roman" w:eastAsia="Times New Roman" w:hAnsi="Times New Roman" w:cs="Times New Roman"/>
                <w:color w:val="auto"/>
                <w:sz w:val="28"/>
                <w:szCs w:val="28"/>
                <w:lang w:eastAsia="en-US"/>
              </w:rPr>
              <w:t>tiếp.</w:t>
            </w:r>
          </w:p>
          <w:p w14:paraId="24009701" w14:textId="77777777" w:rsidR="000A55F1" w:rsidRPr="00206DF2" w:rsidRDefault="000A55F1" w:rsidP="00FF1935">
            <w:pPr>
              <w:widowControl/>
              <w:numPr>
                <w:ilvl w:val="0"/>
                <w:numId w:val="18"/>
              </w:numPr>
              <w:tabs>
                <w:tab w:val="left" w:pos="270"/>
                <w:tab w:val="left" w:pos="4071"/>
              </w:tabs>
              <w:autoSpaceDE w:val="0"/>
              <w:autoSpaceDN w:val="0"/>
              <w:ind w:left="0" w:firstLine="0"/>
              <w:jc w:val="both"/>
              <w:rPr>
                <w:rFonts w:ascii="Times New Roman" w:eastAsia="Times New Roman" w:hAnsi="Times New Roman" w:cs="Times New Roman"/>
                <w:color w:val="auto"/>
                <w:sz w:val="28"/>
                <w:szCs w:val="28"/>
                <w:lang w:eastAsia="en-US"/>
              </w:rPr>
            </w:pPr>
            <w:r w:rsidRPr="00206DF2">
              <w:rPr>
                <w:rFonts w:ascii="Times New Roman" w:eastAsia="Times New Roman" w:hAnsi="Times New Roman" w:cs="Times New Roman"/>
                <w:color w:val="auto"/>
                <w:sz w:val="28"/>
                <w:szCs w:val="28"/>
                <w:lang w:eastAsia="en-US"/>
              </w:rPr>
              <w:t>Qua</w:t>
            </w:r>
            <w:r w:rsidRPr="00206DF2">
              <w:rPr>
                <w:rFonts w:ascii="Times New Roman" w:eastAsia="Times New Roman" w:hAnsi="Times New Roman" w:cs="Times New Roman"/>
                <w:color w:val="auto"/>
                <w:spacing w:val="-2"/>
                <w:sz w:val="28"/>
                <w:szCs w:val="28"/>
                <w:lang w:eastAsia="en-US"/>
              </w:rPr>
              <w:t xml:space="preserve"> </w:t>
            </w:r>
            <w:r w:rsidRPr="00206DF2">
              <w:rPr>
                <w:rFonts w:ascii="Times New Roman" w:eastAsia="Times New Roman" w:hAnsi="Times New Roman" w:cs="Times New Roman"/>
                <w:color w:val="auto"/>
                <w:sz w:val="28"/>
                <w:szCs w:val="28"/>
                <w:lang w:eastAsia="en-US"/>
              </w:rPr>
              <w:t>dịch</w:t>
            </w:r>
            <w:r w:rsidRPr="00206DF2">
              <w:rPr>
                <w:rFonts w:ascii="Times New Roman" w:eastAsia="Times New Roman" w:hAnsi="Times New Roman" w:cs="Times New Roman"/>
                <w:color w:val="auto"/>
                <w:spacing w:val="-1"/>
                <w:sz w:val="28"/>
                <w:szCs w:val="28"/>
                <w:lang w:eastAsia="en-US"/>
              </w:rPr>
              <w:t xml:space="preserve"> </w:t>
            </w:r>
            <w:r w:rsidRPr="00206DF2">
              <w:rPr>
                <w:rFonts w:ascii="Times New Roman" w:eastAsia="Times New Roman" w:hAnsi="Times New Roman" w:cs="Times New Roman"/>
                <w:color w:val="auto"/>
                <w:sz w:val="28"/>
                <w:szCs w:val="28"/>
                <w:lang w:eastAsia="en-US"/>
              </w:rPr>
              <w:t>vụ</w:t>
            </w:r>
            <w:r w:rsidRPr="00206DF2">
              <w:rPr>
                <w:rFonts w:ascii="Times New Roman" w:eastAsia="Times New Roman" w:hAnsi="Times New Roman" w:cs="Times New Roman"/>
                <w:color w:val="auto"/>
                <w:spacing w:val="-2"/>
                <w:sz w:val="28"/>
                <w:szCs w:val="28"/>
                <w:lang w:eastAsia="en-US"/>
              </w:rPr>
              <w:t xml:space="preserve"> </w:t>
            </w:r>
            <w:r w:rsidRPr="00206DF2">
              <w:rPr>
                <w:rFonts w:ascii="Times New Roman" w:eastAsia="Times New Roman" w:hAnsi="Times New Roman" w:cs="Times New Roman"/>
                <w:color w:val="auto"/>
                <w:sz w:val="28"/>
                <w:szCs w:val="28"/>
                <w:lang w:eastAsia="en-US"/>
              </w:rPr>
              <w:t>bưu chính.</w:t>
            </w:r>
          </w:p>
          <w:p w14:paraId="45ADBEFE" w14:textId="77777777" w:rsidR="000A55F1" w:rsidRPr="00206DF2" w:rsidRDefault="000A55F1" w:rsidP="00FF1935">
            <w:pPr>
              <w:widowControl/>
              <w:jc w:val="both"/>
              <w:rPr>
                <w:rFonts w:ascii="Times New Roman" w:eastAsia="Calibri" w:hAnsi="Times New Roman" w:cs="Times New Roman"/>
                <w:color w:val="auto"/>
                <w:sz w:val="28"/>
                <w:szCs w:val="28"/>
                <w:lang w:val="pt-BR" w:eastAsia="en-US"/>
              </w:rPr>
            </w:pPr>
            <w:r w:rsidRPr="00206DF2">
              <w:rPr>
                <w:rFonts w:ascii="Times New Roman" w:eastAsia="Calibri" w:hAnsi="Times New Roman" w:cs="Times New Roman"/>
                <w:color w:val="auto"/>
                <w:sz w:val="28"/>
                <w:szCs w:val="28"/>
                <w:lang w:eastAsia="en-US"/>
              </w:rPr>
              <w:t xml:space="preserve">-  Trực tuyến tại địa </w:t>
            </w:r>
            <w:r w:rsidRPr="00206DF2">
              <w:rPr>
                <w:rFonts w:ascii="Times New Roman" w:eastAsia="Calibri" w:hAnsi="Times New Roman" w:cs="Times New Roman"/>
                <w:color w:val="auto"/>
                <w:spacing w:val="-2"/>
                <w:sz w:val="28"/>
                <w:szCs w:val="28"/>
                <w:lang w:eastAsia="en-US"/>
              </w:rPr>
              <w:t>chỉ:</w:t>
            </w:r>
            <w:r w:rsidRPr="00206DF2">
              <w:rPr>
                <w:rFonts w:ascii="Times New Roman" w:eastAsia="Calibri" w:hAnsi="Times New Roman" w:cs="Times New Roman"/>
                <w:color w:val="auto"/>
                <w:spacing w:val="-67"/>
                <w:sz w:val="28"/>
                <w:szCs w:val="28"/>
                <w:lang w:eastAsia="en-US"/>
              </w:rPr>
              <w:t xml:space="preserve"> </w:t>
            </w:r>
            <w:r w:rsidRPr="00206DF2">
              <w:rPr>
                <w:rFonts w:ascii="Times New Roman" w:eastAsia="Calibri" w:hAnsi="Times New Roman" w:cs="Times New Roman"/>
                <w:color w:val="auto"/>
                <w:sz w:val="28"/>
                <w:szCs w:val="28"/>
                <w:lang w:eastAsia="en-US"/>
              </w:rPr>
              <w:t>dichvucong.quangngai.gov.vn.</w:t>
            </w:r>
          </w:p>
        </w:tc>
        <w:tc>
          <w:tcPr>
            <w:tcW w:w="1575" w:type="dxa"/>
            <w:vMerge w:val="restart"/>
            <w:tcBorders>
              <w:top w:val="single" w:sz="4" w:space="0" w:color="auto"/>
              <w:left w:val="single" w:sz="4" w:space="0" w:color="auto"/>
              <w:right w:val="single" w:sz="4" w:space="0" w:color="auto"/>
            </w:tcBorders>
            <w:shd w:val="clear" w:color="auto" w:fill="auto"/>
            <w:vAlign w:val="center"/>
          </w:tcPr>
          <w:p w14:paraId="3584EC41" w14:textId="77777777" w:rsidR="000A55F1" w:rsidRPr="00206DF2" w:rsidRDefault="000A55F1" w:rsidP="00FF1935">
            <w:pPr>
              <w:widowControl/>
              <w:jc w:val="both"/>
              <w:rPr>
                <w:rFonts w:ascii="Times New Roman" w:eastAsia="Calibri" w:hAnsi="Times New Roman" w:cs="Times New Roman"/>
                <w:color w:val="auto"/>
                <w:sz w:val="28"/>
                <w:szCs w:val="28"/>
                <w:lang w:val="pt-BR" w:eastAsia="en-US"/>
              </w:rPr>
            </w:pPr>
            <w:r w:rsidRPr="00206DF2">
              <w:rPr>
                <w:rFonts w:ascii="Times New Roman" w:eastAsia="Calibri" w:hAnsi="Times New Roman" w:cs="Times New Roman"/>
                <w:color w:val="auto"/>
                <w:sz w:val="28"/>
                <w:szCs w:val="28"/>
                <w:lang w:val="en-US" w:eastAsia="en-US"/>
              </w:rPr>
              <w:lastRenderedPageBreak/>
              <w:t>Không</w:t>
            </w:r>
          </w:p>
        </w:tc>
        <w:tc>
          <w:tcPr>
            <w:tcW w:w="2918" w:type="dxa"/>
            <w:vMerge w:val="restart"/>
            <w:tcBorders>
              <w:top w:val="single" w:sz="4" w:space="0" w:color="auto"/>
              <w:left w:val="single" w:sz="4" w:space="0" w:color="auto"/>
              <w:right w:val="single" w:sz="4" w:space="0" w:color="auto"/>
            </w:tcBorders>
            <w:shd w:val="clear" w:color="auto" w:fill="auto"/>
            <w:vAlign w:val="center"/>
          </w:tcPr>
          <w:p w14:paraId="476850E8" w14:textId="77777777" w:rsidR="000A55F1" w:rsidRPr="00206DF2" w:rsidRDefault="000A55F1" w:rsidP="00FF1935">
            <w:pPr>
              <w:widowControl/>
              <w:jc w:val="both"/>
              <w:rPr>
                <w:rFonts w:ascii="Times New Roman" w:eastAsia="Calibri" w:hAnsi="Times New Roman" w:cs="Times New Roman"/>
                <w:color w:val="auto"/>
                <w:sz w:val="28"/>
                <w:szCs w:val="28"/>
                <w:lang w:val="af-ZA" w:eastAsia="en-US"/>
              </w:rPr>
            </w:pPr>
            <w:r w:rsidRPr="00206DF2">
              <w:rPr>
                <w:rFonts w:ascii="Times New Roman" w:eastAsia="Calibri" w:hAnsi="Times New Roman" w:cs="Times New Roman"/>
                <w:color w:val="auto"/>
                <w:sz w:val="28"/>
                <w:szCs w:val="28"/>
                <w:lang w:val="af-ZA" w:eastAsia="en-US"/>
              </w:rPr>
              <w:t>- Luật Thủy sản năm 2017;</w:t>
            </w:r>
          </w:p>
          <w:p w14:paraId="07F49F37" w14:textId="77777777" w:rsidR="000A55F1" w:rsidRPr="00206DF2" w:rsidRDefault="000A55F1" w:rsidP="00FF1935">
            <w:pPr>
              <w:widowControl/>
              <w:jc w:val="both"/>
              <w:rPr>
                <w:rFonts w:ascii="Times New Roman" w:eastAsia="Calibri" w:hAnsi="Times New Roman" w:cs="Times New Roman"/>
                <w:color w:val="auto"/>
                <w:sz w:val="28"/>
                <w:szCs w:val="28"/>
                <w:lang w:val="af-ZA" w:eastAsia="en-US"/>
              </w:rPr>
            </w:pPr>
            <w:r w:rsidRPr="00206DF2">
              <w:rPr>
                <w:rFonts w:ascii="Times New Roman" w:eastAsia="Calibri" w:hAnsi="Times New Roman" w:cs="Times New Roman"/>
                <w:color w:val="auto"/>
                <w:sz w:val="28"/>
                <w:szCs w:val="28"/>
                <w:lang w:val="af-ZA" w:eastAsia="en-US"/>
              </w:rPr>
              <w:t xml:space="preserve">- Nghị định số 26/2019/NĐ-CP ngày 08/3/2019 quy định chi tiết một số điều và biện pháp thi hành Luật </w:t>
            </w:r>
            <w:r w:rsidRPr="00206DF2">
              <w:rPr>
                <w:rFonts w:ascii="Times New Roman" w:eastAsia="Calibri" w:hAnsi="Times New Roman" w:cs="Times New Roman"/>
                <w:color w:val="auto"/>
                <w:sz w:val="28"/>
                <w:szCs w:val="28"/>
                <w:lang w:val="af-ZA" w:eastAsia="en-US"/>
              </w:rPr>
              <w:lastRenderedPageBreak/>
              <w:t>Thủy sản.</w:t>
            </w:r>
          </w:p>
        </w:tc>
      </w:tr>
      <w:tr w:rsidR="000A55F1" w:rsidRPr="00206DF2" w14:paraId="614D191D" w14:textId="77777777" w:rsidTr="00FB42D3">
        <w:trPr>
          <w:trHeight w:val="688"/>
        </w:trPr>
        <w:tc>
          <w:tcPr>
            <w:tcW w:w="620" w:type="dxa"/>
            <w:tcBorders>
              <w:top w:val="single" w:sz="4" w:space="0" w:color="auto"/>
              <w:left w:val="single" w:sz="4" w:space="0" w:color="auto"/>
              <w:bottom w:val="single" w:sz="4" w:space="0" w:color="auto"/>
              <w:right w:val="single" w:sz="4" w:space="0" w:color="auto"/>
            </w:tcBorders>
            <w:vAlign w:val="center"/>
          </w:tcPr>
          <w:p w14:paraId="0D3781DC" w14:textId="77777777" w:rsidR="000A55F1" w:rsidRPr="00206DF2" w:rsidRDefault="000A55F1" w:rsidP="00FF1935">
            <w:pPr>
              <w:widowControl/>
              <w:jc w:val="center"/>
              <w:rPr>
                <w:rFonts w:ascii="Times New Roman" w:eastAsia="Calibri" w:hAnsi="Times New Roman" w:cs="Times New Roman"/>
                <w:color w:val="auto"/>
                <w:sz w:val="28"/>
                <w:szCs w:val="28"/>
                <w:lang w:val="pt-BR" w:eastAsia="en-US"/>
              </w:rPr>
            </w:pPr>
            <w:r w:rsidRPr="00206DF2">
              <w:rPr>
                <w:rFonts w:ascii="Times New Roman" w:eastAsia="Calibri" w:hAnsi="Times New Roman" w:cs="Times New Roman"/>
                <w:color w:val="auto"/>
                <w:sz w:val="28"/>
                <w:szCs w:val="28"/>
                <w:lang w:val="en-US" w:eastAsia="en-US"/>
              </w:rPr>
              <w:lastRenderedPageBreak/>
              <w:t>9</w:t>
            </w:r>
          </w:p>
        </w:tc>
        <w:tc>
          <w:tcPr>
            <w:tcW w:w="1792" w:type="dxa"/>
            <w:tcBorders>
              <w:top w:val="single" w:sz="4" w:space="0" w:color="auto"/>
              <w:left w:val="single" w:sz="4" w:space="0" w:color="auto"/>
              <w:bottom w:val="single" w:sz="4" w:space="0" w:color="auto"/>
              <w:right w:val="single" w:sz="4" w:space="0" w:color="auto"/>
            </w:tcBorders>
            <w:vAlign w:val="center"/>
          </w:tcPr>
          <w:p w14:paraId="257D8494" w14:textId="77777777" w:rsidR="000A55F1" w:rsidRPr="000A55F1" w:rsidRDefault="00C642E4" w:rsidP="00FF1935">
            <w:pPr>
              <w:widowControl/>
              <w:jc w:val="both"/>
              <w:rPr>
                <w:rFonts w:ascii="Times New Roman" w:eastAsia="Calibri" w:hAnsi="Times New Roman" w:cs="Times New Roman"/>
                <w:color w:val="auto"/>
                <w:sz w:val="28"/>
                <w:szCs w:val="28"/>
                <w:lang w:val="pt-BR" w:eastAsia="en-US"/>
              </w:rPr>
            </w:pPr>
            <w:hyperlink r:id="rId13" w:history="1">
              <w:r w:rsidR="000A55F1" w:rsidRPr="000A55F1">
                <w:rPr>
                  <w:rFonts w:ascii="Times New Roman" w:eastAsia="Calibri" w:hAnsi="Times New Roman" w:cs="Times New Roman"/>
                  <w:color w:val="auto"/>
                  <w:sz w:val="28"/>
                  <w:szCs w:val="28"/>
                  <w:lang w:val="en-US" w:eastAsia="en-US"/>
                </w:rPr>
                <w:t>1.004656.000.00.00.H48</w:t>
              </w:r>
            </w:hyperlink>
          </w:p>
        </w:tc>
        <w:tc>
          <w:tcPr>
            <w:tcW w:w="2254" w:type="dxa"/>
            <w:tcBorders>
              <w:top w:val="single" w:sz="4" w:space="0" w:color="auto"/>
              <w:left w:val="single" w:sz="4" w:space="0" w:color="auto"/>
              <w:bottom w:val="single" w:sz="4" w:space="0" w:color="auto"/>
              <w:right w:val="single" w:sz="4" w:space="0" w:color="auto"/>
            </w:tcBorders>
            <w:vAlign w:val="center"/>
          </w:tcPr>
          <w:p w14:paraId="5B53E952" w14:textId="77777777" w:rsidR="000A55F1" w:rsidRPr="00206DF2" w:rsidRDefault="00C642E4" w:rsidP="00FF1935">
            <w:pPr>
              <w:widowControl/>
              <w:jc w:val="both"/>
              <w:rPr>
                <w:rFonts w:ascii="Times New Roman" w:eastAsia="Calibri" w:hAnsi="Times New Roman" w:cs="Times New Roman"/>
                <w:color w:val="auto"/>
                <w:sz w:val="28"/>
                <w:szCs w:val="28"/>
                <w:lang w:val="pt-BR" w:eastAsia="en-US"/>
              </w:rPr>
            </w:pPr>
            <w:hyperlink r:id="rId14" w:history="1">
              <w:r w:rsidR="000A55F1" w:rsidRPr="00206DF2">
                <w:rPr>
                  <w:rFonts w:ascii="Times New Roman" w:eastAsia="Calibri" w:hAnsi="Times New Roman" w:cs="Times New Roman"/>
                  <w:color w:val="auto"/>
                  <w:sz w:val="28"/>
                  <w:szCs w:val="28"/>
                  <w:lang w:val="pt-BR" w:eastAsia="en-US"/>
                </w:rPr>
                <w:t>Xác nhận nguồn gốc loài thủy sản thuộc Phụ lục Công ước quốc tế về buôn bán các loài động vật, thực vật hoang dã nguy cấp; loài thủy sản nguy cấp, quý, hiếm có nguồn gốc khai thác từ tự nhiên.</w:t>
              </w:r>
            </w:hyperlink>
          </w:p>
        </w:tc>
        <w:tc>
          <w:tcPr>
            <w:tcW w:w="2139" w:type="dxa"/>
            <w:tcBorders>
              <w:top w:val="single" w:sz="4" w:space="0" w:color="auto"/>
              <w:left w:val="single" w:sz="4" w:space="0" w:color="auto"/>
              <w:bottom w:val="single" w:sz="4" w:space="0" w:color="auto"/>
              <w:right w:val="single" w:sz="4" w:space="0" w:color="auto"/>
            </w:tcBorders>
            <w:shd w:val="clear" w:color="auto" w:fill="auto"/>
            <w:vAlign w:val="center"/>
          </w:tcPr>
          <w:p w14:paraId="097F0830" w14:textId="77777777" w:rsidR="00EE36C7" w:rsidRDefault="000A55F1" w:rsidP="00FF1935">
            <w:pPr>
              <w:widowControl/>
              <w:jc w:val="both"/>
              <w:rPr>
                <w:rFonts w:ascii="Times New Roman" w:eastAsia="Calibri" w:hAnsi="Times New Roman" w:cs="Times New Roman"/>
                <w:color w:val="auto"/>
                <w:sz w:val="28"/>
                <w:szCs w:val="28"/>
                <w:lang w:val="pt-BR" w:eastAsia="en-US"/>
              </w:rPr>
            </w:pPr>
            <w:r w:rsidRPr="00206DF2">
              <w:rPr>
                <w:rFonts w:ascii="Times New Roman" w:eastAsia="Calibri" w:hAnsi="Times New Roman" w:cs="Times New Roman"/>
                <w:color w:val="auto"/>
                <w:sz w:val="28"/>
                <w:szCs w:val="28"/>
                <w:lang w:val="pt-BR" w:eastAsia="en-US"/>
              </w:rPr>
              <w:t>- 03 ngày làm việ</w:t>
            </w:r>
            <w:r w:rsidR="00EE36C7">
              <w:rPr>
                <w:rFonts w:ascii="Times New Roman" w:eastAsia="Calibri" w:hAnsi="Times New Roman" w:cs="Times New Roman"/>
                <w:color w:val="auto"/>
                <w:sz w:val="28"/>
                <w:szCs w:val="28"/>
                <w:lang w:val="pt-BR" w:eastAsia="en-US"/>
              </w:rPr>
              <w:t xml:space="preserve">c </w:t>
            </w:r>
            <w:r w:rsidRPr="00206DF2">
              <w:rPr>
                <w:rFonts w:ascii="Times New Roman" w:eastAsia="Calibri" w:hAnsi="Times New Roman" w:cs="Times New Roman"/>
                <w:color w:val="auto"/>
                <w:sz w:val="28"/>
                <w:szCs w:val="28"/>
                <w:lang w:val="pt-BR" w:eastAsia="en-US"/>
              </w:rPr>
              <w:t>đối với xác nhậ</w:t>
            </w:r>
            <w:r w:rsidR="00EE36C7">
              <w:rPr>
                <w:rFonts w:ascii="Times New Roman" w:eastAsia="Calibri" w:hAnsi="Times New Roman" w:cs="Times New Roman"/>
                <w:color w:val="auto"/>
                <w:sz w:val="28"/>
                <w:szCs w:val="28"/>
                <w:lang w:val="pt-BR" w:eastAsia="en-US"/>
              </w:rPr>
              <w:t xml:space="preserve">n </w:t>
            </w:r>
            <w:r w:rsidRPr="00206DF2">
              <w:rPr>
                <w:rFonts w:ascii="Times New Roman" w:eastAsia="Calibri" w:hAnsi="Times New Roman" w:cs="Times New Roman"/>
                <w:color w:val="auto"/>
                <w:sz w:val="28"/>
                <w:szCs w:val="28"/>
                <w:lang w:val="pt-BR" w:eastAsia="en-US"/>
              </w:rPr>
              <w:t>nguồn gố</w:t>
            </w:r>
            <w:r w:rsidR="00EE36C7">
              <w:rPr>
                <w:rFonts w:ascii="Times New Roman" w:eastAsia="Calibri" w:hAnsi="Times New Roman" w:cs="Times New Roman"/>
                <w:color w:val="auto"/>
                <w:sz w:val="28"/>
                <w:szCs w:val="28"/>
                <w:lang w:val="pt-BR" w:eastAsia="en-US"/>
              </w:rPr>
              <w:t>c</w:t>
            </w:r>
            <w:r w:rsidRPr="00206DF2">
              <w:rPr>
                <w:rFonts w:ascii="Times New Roman" w:eastAsia="Calibri" w:hAnsi="Times New Roman" w:cs="Times New Roman"/>
                <w:color w:val="auto"/>
                <w:sz w:val="28"/>
                <w:szCs w:val="28"/>
                <w:lang w:val="pt-BR" w:eastAsia="en-US"/>
              </w:rPr>
              <w:t>.</w:t>
            </w:r>
          </w:p>
          <w:p w14:paraId="3D2ADA89" w14:textId="1C1A90D8" w:rsidR="000A55F1" w:rsidRPr="00206DF2" w:rsidRDefault="000A55F1" w:rsidP="00FF1935">
            <w:pPr>
              <w:widowControl/>
              <w:jc w:val="both"/>
              <w:rPr>
                <w:rFonts w:ascii="Times New Roman" w:eastAsia="Calibri" w:hAnsi="Times New Roman" w:cs="Times New Roman"/>
                <w:color w:val="auto"/>
                <w:sz w:val="28"/>
                <w:szCs w:val="28"/>
                <w:lang w:val="pt-BR" w:eastAsia="en-US"/>
              </w:rPr>
            </w:pPr>
            <w:r w:rsidRPr="00206DF2">
              <w:rPr>
                <w:rFonts w:ascii="Times New Roman" w:eastAsia="Calibri" w:hAnsi="Times New Roman" w:cs="Times New Roman"/>
                <w:color w:val="auto"/>
                <w:sz w:val="28"/>
                <w:szCs w:val="28"/>
                <w:lang w:val="pt-BR" w:eastAsia="en-US"/>
              </w:rPr>
              <w:br/>
              <w:t>- 07 ngày làm việ</w:t>
            </w:r>
            <w:r>
              <w:rPr>
                <w:rFonts w:ascii="Times New Roman" w:eastAsia="Calibri" w:hAnsi="Times New Roman" w:cs="Times New Roman"/>
                <w:color w:val="auto"/>
                <w:sz w:val="28"/>
                <w:szCs w:val="28"/>
                <w:lang w:val="pt-BR" w:eastAsia="en-US"/>
              </w:rPr>
              <w:t xml:space="preserve">c </w:t>
            </w:r>
            <w:r w:rsidRPr="00206DF2">
              <w:rPr>
                <w:rFonts w:ascii="Times New Roman" w:eastAsia="Calibri" w:hAnsi="Times New Roman" w:cs="Times New Roman"/>
                <w:color w:val="auto"/>
                <w:sz w:val="28"/>
                <w:szCs w:val="28"/>
                <w:lang w:val="pt-BR" w:eastAsia="en-US"/>
              </w:rPr>
              <w:t>đối với xác nhậ</w:t>
            </w:r>
            <w:r w:rsidR="00EE36C7">
              <w:rPr>
                <w:rFonts w:ascii="Times New Roman" w:eastAsia="Calibri" w:hAnsi="Times New Roman" w:cs="Times New Roman"/>
                <w:color w:val="auto"/>
                <w:sz w:val="28"/>
                <w:szCs w:val="28"/>
                <w:lang w:val="pt-BR" w:eastAsia="en-US"/>
              </w:rPr>
              <w:t xml:space="preserve">n </w:t>
            </w:r>
            <w:r w:rsidRPr="00206DF2">
              <w:rPr>
                <w:rFonts w:ascii="Times New Roman" w:eastAsia="Calibri" w:hAnsi="Times New Roman" w:cs="Times New Roman"/>
                <w:color w:val="auto"/>
                <w:sz w:val="28"/>
                <w:szCs w:val="28"/>
                <w:lang w:val="pt-BR" w:eastAsia="en-US"/>
              </w:rPr>
              <w:t>mẫu vậ</w:t>
            </w:r>
            <w:r w:rsidR="00EE36C7">
              <w:rPr>
                <w:rFonts w:ascii="Times New Roman" w:eastAsia="Calibri" w:hAnsi="Times New Roman" w:cs="Times New Roman"/>
                <w:color w:val="auto"/>
                <w:sz w:val="28"/>
                <w:szCs w:val="28"/>
                <w:lang w:val="pt-BR" w:eastAsia="en-US"/>
              </w:rPr>
              <w:t>t</w:t>
            </w:r>
          </w:p>
          <w:p w14:paraId="300E9B41" w14:textId="77777777" w:rsidR="000A55F1" w:rsidRPr="00206DF2" w:rsidRDefault="000A55F1" w:rsidP="00FF1935">
            <w:pPr>
              <w:tabs>
                <w:tab w:val="left" w:pos="1470"/>
              </w:tabs>
              <w:autoSpaceDE w:val="0"/>
              <w:autoSpaceDN w:val="0"/>
              <w:contextualSpacing/>
              <w:jc w:val="both"/>
              <w:rPr>
                <w:rFonts w:ascii="Times New Roman" w:eastAsia="Calibri" w:hAnsi="Times New Roman" w:cs="Times New Roman"/>
                <w:color w:val="auto"/>
                <w:sz w:val="28"/>
                <w:szCs w:val="28"/>
                <w:lang w:val="pt-BR" w:eastAsia="en-US"/>
              </w:rPr>
            </w:pPr>
          </w:p>
        </w:tc>
        <w:tc>
          <w:tcPr>
            <w:tcW w:w="3670" w:type="dxa"/>
            <w:tcBorders>
              <w:top w:val="single" w:sz="4" w:space="0" w:color="auto"/>
              <w:left w:val="single" w:sz="4" w:space="0" w:color="auto"/>
              <w:bottom w:val="single" w:sz="4" w:space="0" w:color="auto"/>
              <w:right w:val="single" w:sz="4" w:space="0" w:color="auto"/>
            </w:tcBorders>
            <w:shd w:val="clear" w:color="auto" w:fill="auto"/>
            <w:vAlign w:val="center"/>
          </w:tcPr>
          <w:p w14:paraId="3B66CC27" w14:textId="77777777" w:rsidR="000A55F1" w:rsidRPr="00206DF2" w:rsidRDefault="000A55F1" w:rsidP="00FF1935">
            <w:pPr>
              <w:tabs>
                <w:tab w:val="left" w:pos="4071"/>
              </w:tabs>
              <w:autoSpaceDE w:val="0"/>
              <w:autoSpaceDN w:val="0"/>
              <w:ind w:right="95"/>
              <w:jc w:val="both"/>
              <w:rPr>
                <w:rFonts w:ascii="Times New Roman" w:eastAsia="Times New Roman" w:hAnsi="Times New Roman" w:cs="Times New Roman"/>
                <w:color w:val="auto"/>
                <w:sz w:val="28"/>
                <w:szCs w:val="28"/>
                <w:lang w:eastAsia="en-US"/>
              </w:rPr>
            </w:pPr>
            <w:r w:rsidRPr="00206DF2">
              <w:rPr>
                <w:rFonts w:ascii="Times New Roman" w:eastAsia="Times New Roman" w:hAnsi="Times New Roman" w:cs="Times New Roman"/>
                <w:color w:val="auto"/>
                <w:sz w:val="28"/>
                <w:szCs w:val="28"/>
                <w:lang w:eastAsia="en-US"/>
              </w:rPr>
              <w:t>Nộp</w:t>
            </w:r>
            <w:r w:rsidRPr="00206DF2">
              <w:rPr>
                <w:rFonts w:ascii="Times New Roman" w:eastAsia="Times New Roman" w:hAnsi="Times New Roman" w:cs="Times New Roman"/>
                <w:color w:val="auto"/>
                <w:spacing w:val="1"/>
                <w:sz w:val="28"/>
                <w:szCs w:val="28"/>
                <w:lang w:eastAsia="en-US"/>
              </w:rPr>
              <w:t xml:space="preserve"> </w:t>
            </w:r>
            <w:r w:rsidRPr="00206DF2">
              <w:rPr>
                <w:rFonts w:ascii="Times New Roman" w:eastAsia="Times New Roman" w:hAnsi="Times New Roman" w:cs="Times New Roman"/>
                <w:color w:val="auto"/>
                <w:sz w:val="28"/>
                <w:szCs w:val="28"/>
                <w:lang w:eastAsia="en-US"/>
              </w:rPr>
              <w:t>hồ</w:t>
            </w:r>
            <w:r w:rsidRPr="00206DF2">
              <w:rPr>
                <w:rFonts w:ascii="Times New Roman" w:eastAsia="Times New Roman" w:hAnsi="Times New Roman" w:cs="Times New Roman"/>
                <w:color w:val="auto"/>
                <w:spacing w:val="1"/>
                <w:sz w:val="28"/>
                <w:szCs w:val="28"/>
                <w:lang w:eastAsia="en-US"/>
              </w:rPr>
              <w:t xml:space="preserve"> </w:t>
            </w:r>
            <w:r w:rsidRPr="00206DF2">
              <w:rPr>
                <w:rFonts w:ascii="Times New Roman" w:eastAsia="Times New Roman" w:hAnsi="Times New Roman" w:cs="Times New Roman"/>
                <w:color w:val="auto"/>
                <w:sz w:val="28"/>
                <w:szCs w:val="28"/>
                <w:lang w:eastAsia="en-US"/>
              </w:rPr>
              <w:t>sơ</w:t>
            </w:r>
            <w:r w:rsidRPr="00206DF2">
              <w:rPr>
                <w:rFonts w:ascii="Times New Roman" w:eastAsia="Times New Roman" w:hAnsi="Times New Roman" w:cs="Times New Roman"/>
                <w:color w:val="auto"/>
                <w:spacing w:val="1"/>
                <w:sz w:val="28"/>
                <w:szCs w:val="28"/>
                <w:lang w:eastAsia="en-US"/>
              </w:rPr>
              <w:t xml:space="preserve"> </w:t>
            </w:r>
            <w:r w:rsidRPr="00206DF2">
              <w:rPr>
                <w:rFonts w:ascii="Times New Roman" w:eastAsia="Times New Roman" w:hAnsi="Times New Roman" w:cs="Times New Roman"/>
                <w:color w:val="auto"/>
                <w:sz w:val="28"/>
                <w:szCs w:val="28"/>
                <w:lang w:eastAsia="en-US"/>
              </w:rPr>
              <w:t>và</w:t>
            </w:r>
            <w:r w:rsidRPr="00206DF2">
              <w:rPr>
                <w:rFonts w:ascii="Times New Roman" w:eastAsia="Times New Roman" w:hAnsi="Times New Roman" w:cs="Times New Roman"/>
                <w:color w:val="auto"/>
                <w:spacing w:val="1"/>
                <w:sz w:val="28"/>
                <w:szCs w:val="28"/>
                <w:lang w:eastAsia="en-US"/>
              </w:rPr>
              <w:t xml:space="preserve"> </w:t>
            </w:r>
            <w:r w:rsidRPr="00206DF2">
              <w:rPr>
                <w:rFonts w:ascii="Times New Roman" w:eastAsia="Times New Roman" w:hAnsi="Times New Roman" w:cs="Times New Roman"/>
                <w:color w:val="auto"/>
                <w:sz w:val="28"/>
                <w:szCs w:val="28"/>
                <w:lang w:eastAsia="en-US"/>
              </w:rPr>
              <w:t>nhận</w:t>
            </w:r>
            <w:r w:rsidRPr="00206DF2">
              <w:rPr>
                <w:rFonts w:ascii="Times New Roman" w:eastAsia="Times New Roman" w:hAnsi="Times New Roman" w:cs="Times New Roman"/>
                <w:color w:val="auto"/>
                <w:spacing w:val="1"/>
                <w:sz w:val="28"/>
                <w:szCs w:val="28"/>
                <w:lang w:eastAsia="en-US"/>
              </w:rPr>
              <w:t xml:space="preserve"> </w:t>
            </w:r>
            <w:r w:rsidRPr="00206DF2">
              <w:rPr>
                <w:rFonts w:ascii="Times New Roman" w:eastAsia="Times New Roman" w:hAnsi="Times New Roman" w:cs="Times New Roman"/>
                <w:color w:val="auto"/>
                <w:sz w:val="28"/>
                <w:szCs w:val="28"/>
                <w:lang w:eastAsia="en-US"/>
              </w:rPr>
              <w:t>kết</w:t>
            </w:r>
            <w:r w:rsidRPr="00206DF2">
              <w:rPr>
                <w:rFonts w:ascii="Times New Roman" w:eastAsia="Times New Roman" w:hAnsi="Times New Roman" w:cs="Times New Roman"/>
                <w:color w:val="auto"/>
                <w:spacing w:val="1"/>
                <w:sz w:val="28"/>
                <w:szCs w:val="28"/>
                <w:lang w:eastAsia="en-US"/>
              </w:rPr>
              <w:t xml:space="preserve"> </w:t>
            </w:r>
            <w:r w:rsidRPr="00206DF2">
              <w:rPr>
                <w:rFonts w:ascii="Times New Roman" w:eastAsia="Times New Roman" w:hAnsi="Times New Roman" w:cs="Times New Roman"/>
                <w:color w:val="auto"/>
                <w:sz w:val="28"/>
                <w:szCs w:val="28"/>
                <w:lang w:eastAsia="en-US"/>
              </w:rPr>
              <w:t>quả</w:t>
            </w:r>
            <w:r w:rsidRPr="00206DF2">
              <w:rPr>
                <w:rFonts w:ascii="Times New Roman" w:eastAsia="Times New Roman" w:hAnsi="Times New Roman" w:cs="Times New Roman"/>
                <w:color w:val="auto"/>
                <w:spacing w:val="1"/>
                <w:sz w:val="28"/>
                <w:szCs w:val="28"/>
                <w:lang w:eastAsia="en-US"/>
              </w:rPr>
              <w:t xml:space="preserve"> </w:t>
            </w:r>
            <w:r w:rsidRPr="00206DF2">
              <w:rPr>
                <w:rFonts w:ascii="Times New Roman" w:eastAsia="Times New Roman" w:hAnsi="Times New Roman" w:cs="Times New Roman"/>
                <w:color w:val="auto"/>
                <w:sz w:val="28"/>
                <w:szCs w:val="28"/>
                <w:lang w:eastAsia="en-US"/>
              </w:rPr>
              <w:t>tại</w:t>
            </w:r>
            <w:r w:rsidRPr="00206DF2">
              <w:rPr>
                <w:rFonts w:ascii="Times New Roman" w:eastAsia="Times New Roman" w:hAnsi="Times New Roman" w:cs="Times New Roman"/>
                <w:color w:val="auto"/>
                <w:spacing w:val="-67"/>
                <w:sz w:val="28"/>
                <w:szCs w:val="28"/>
                <w:lang w:eastAsia="en-US"/>
              </w:rPr>
              <w:t xml:space="preserve"> </w:t>
            </w:r>
            <w:r w:rsidRPr="00206DF2">
              <w:rPr>
                <w:rFonts w:ascii="Times New Roman" w:eastAsia="Times New Roman" w:hAnsi="Times New Roman" w:cs="Times New Roman"/>
                <w:color w:val="auto"/>
                <w:sz w:val="28"/>
                <w:szCs w:val="28"/>
                <w:lang w:eastAsia="en-US"/>
              </w:rPr>
              <w:t>Trung</w:t>
            </w:r>
            <w:r w:rsidRPr="00206DF2">
              <w:rPr>
                <w:rFonts w:ascii="Times New Roman" w:eastAsia="Times New Roman" w:hAnsi="Times New Roman" w:cs="Times New Roman"/>
                <w:color w:val="auto"/>
                <w:spacing w:val="1"/>
                <w:sz w:val="28"/>
                <w:szCs w:val="28"/>
                <w:lang w:eastAsia="en-US"/>
              </w:rPr>
              <w:t xml:space="preserve"> </w:t>
            </w:r>
            <w:r w:rsidRPr="00206DF2">
              <w:rPr>
                <w:rFonts w:ascii="Times New Roman" w:eastAsia="Times New Roman" w:hAnsi="Times New Roman" w:cs="Times New Roman"/>
                <w:color w:val="auto"/>
                <w:sz w:val="28"/>
                <w:szCs w:val="28"/>
                <w:lang w:eastAsia="en-US"/>
              </w:rPr>
              <w:t>tâm Phục</w:t>
            </w:r>
            <w:r w:rsidRPr="00206DF2">
              <w:rPr>
                <w:rFonts w:ascii="Times New Roman" w:eastAsia="Times New Roman" w:hAnsi="Times New Roman" w:cs="Times New Roman"/>
                <w:color w:val="auto"/>
                <w:spacing w:val="1"/>
                <w:sz w:val="28"/>
                <w:szCs w:val="28"/>
                <w:lang w:eastAsia="en-US"/>
              </w:rPr>
              <w:t xml:space="preserve"> </w:t>
            </w:r>
            <w:r w:rsidRPr="00206DF2">
              <w:rPr>
                <w:rFonts w:ascii="Times New Roman" w:eastAsia="Times New Roman" w:hAnsi="Times New Roman" w:cs="Times New Roman"/>
                <w:color w:val="auto"/>
                <w:sz w:val="28"/>
                <w:szCs w:val="28"/>
                <w:lang w:eastAsia="en-US"/>
              </w:rPr>
              <w:t>vụ -</w:t>
            </w:r>
            <w:r w:rsidRPr="00206DF2">
              <w:rPr>
                <w:rFonts w:ascii="Times New Roman" w:eastAsia="Times New Roman" w:hAnsi="Times New Roman" w:cs="Times New Roman"/>
                <w:color w:val="auto"/>
                <w:spacing w:val="70"/>
                <w:sz w:val="28"/>
                <w:szCs w:val="28"/>
                <w:lang w:eastAsia="en-US"/>
              </w:rPr>
              <w:t xml:space="preserve"> </w:t>
            </w:r>
            <w:r w:rsidRPr="00206DF2">
              <w:rPr>
                <w:rFonts w:ascii="Times New Roman" w:eastAsia="Times New Roman" w:hAnsi="Times New Roman" w:cs="Times New Roman"/>
                <w:color w:val="auto"/>
                <w:sz w:val="28"/>
                <w:szCs w:val="28"/>
                <w:lang w:eastAsia="en-US"/>
              </w:rPr>
              <w:t>Kiểm soát</w:t>
            </w:r>
            <w:r w:rsidRPr="00206DF2">
              <w:rPr>
                <w:rFonts w:ascii="Times New Roman" w:eastAsia="Times New Roman" w:hAnsi="Times New Roman" w:cs="Times New Roman"/>
                <w:color w:val="auto"/>
                <w:spacing w:val="1"/>
                <w:sz w:val="28"/>
                <w:szCs w:val="28"/>
                <w:lang w:eastAsia="en-US"/>
              </w:rPr>
              <w:t xml:space="preserve"> </w:t>
            </w:r>
            <w:r w:rsidRPr="00206DF2">
              <w:rPr>
                <w:rFonts w:ascii="Times New Roman" w:eastAsia="Times New Roman" w:hAnsi="Times New Roman" w:cs="Times New Roman"/>
                <w:color w:val="auto"/>
                <w:sz w:val="28"/>
                <w:szCs w:val="28"/>
                <w:lang w:eastAsia="en-US"/>
              </w:rPr>
              <w:t>thủ</w:t>
            </w:r>
            <w:r w:rsidRPr="00206DF2">
              <w:rPr>
                <w:rFonts w:ascii="Times New Roman" w:eastAsia="Times New Roman" w:hAnsi="Times New Roman" w:cs="Times New Roman"/>
                <w:color w:val="auto"/>
                <w:spacing w:val="1"/>
                <w:sz w:val="28"/>
                <w:szCs w:val="28"/>
                <w:lang w:eastAsia="en-US"/>
              </w:rPr>
              <w:t xml:space="preserve"> </w:t>
            </w:r>
            <w:r w:rsidRPr="00206DF2">
              <w:rPr>
                <w:rFonts w:ascii="Times New Roman" w:eastAsia="Times New Roman" w:hAnsi="Times New Roman" w:cs="Times New Roman"/>
                <w:color w:val="auto"/>
                <w:sz w:val="28"/>
                <w:szCs w:val="28"/>
                <w:lang w:eastAsia="en-US"/>
              </w:rPr>
              <w:t>tục</w:t>
            </w:r>
            <w:r w:rsidRPr="00206DF2">
              <w:rPr>
                <w:rFonts w:ascii="Times New Roman" w:eastAsia="Times New Roman" w:hAnsi="Times New Roman" w:cs="Times New Roman"/>
                <w:color w:val="auto"/>
                <w:spacing w:val="1"/>
                <w:sz w:val="28"/>
                <w:szCs w:val="28"/>
                <w:lang w:eastAsia="en-US"/>
              </w:rPr>
              <w:t xml:space="preserve"> </w:t>
            </w:r>
            <w:r w:rsidRPr="00206DF2">
              <w:rPr>
                <w:rFonts w:ascii="Times New Roman" w:eastAsia="Times New Roman" w:hAnsi="Times New Roman" w:cs="Times New Roman"/>
                <w:color w:val="auto"/>
                <w:sz w:val="28"/>
                <w:szCs w:val="28"/>
                <w:lang w:eastAsia="en-US"/>
              </w:rPr>
              <w:t>hành</w:t>
            </w:r>
            <w:r w:rsidRPr="00206DF2">
              <w:rPr>
                <w:rFonts w:ascii="Times New Roman" w:eastAsia="Times New Roman" w:hAnsi="Times New Roman" w:cs="Times New Roman"/>
                <w:color w:val="auto"/>
                <w:spacing w:val="1"/>
                <w:sz w:val="28"/>
                <w:szCs w:val="28"/>
                <w:lang w:eastAsia="en-US"/>
              </w:rPr>
              <w:t xml:space="preserve"> </w:t>
            </w:r>
            <w:r w:rsidRPr="00206DF2">
              <w:rPr>
                <w:rFonts w:ascii="Times New Roman" w:eastAsia="Times New Roman" w:hAnsi="Times New Roman" w:cs="Times New Roman"/>
                <w:color w:val="auto"/>
                <w:sz w:val="28"/>
                <w:szCs w:val="28"/>
                <w:lang w:eastAsia="en-US"/>
              </w:rPr>
              <w:t>chính</w:t>
            </w:r>
            <w:r w:rsidRPr="00206DF2">
              <w:rPr>
                <w:rFonts w:ascii="Times New Roman" w:eastAsia="Times New Roman" w:hAnsi="Times New Roman" w:cs="Times New Roman"/>
                <w:color w:val="auto"/>
                <w:spacing w:val="1"/>
                <w:sz w:val="28"/>
                <w:szCs w:val="28"/>
                <w:lang w:eastAsia="en-US"/>
              </w:rPr>
              <w:t xml:space="preserve"> </w:t>
            </w:r>
            <w:r w:rsidRPr="00206DF2">
              <w:rPr>
                <w:rFonts w:ascii="Times New Roman" w:eastAsia="Times New Roman" w:hAnsi="Times New Roman" w:cs="Times New Roman"/>
                <w:color w:val="auto"/>
                <w:sz w:val="28"/>
                <w:szCs w:val="28"/>
                <w:lang w:eastAsia="en-US"/>
              </w:rPr>
              <w:t>tỉnh</w:t>
            </w:r>
            <w:r w:rsidRPr="00206DF2">
              <w:rPr>
                <w:rFonts w:ascii="Times New Roman" w:eastAsia="Times New Roman" w:hAnsi="Times New Roman" w:cs="Times New Roman"/>
                <w:color w:val="auto"/>
                <w:spacing w:val="1"/>
                <w:sz w:val="28"/>
                <w:szCs w:val="28"/>
                <w:lang w:eastAsia="en-US"/>
              </w:rPr>
              <w:t xml:space="preserve"> </w:t>
            </w:r>
            <w:r w:rsidRPr="00206DF2">
              <w:rPr>
                <w:rFonts w:ascii="Times New Roman" w:eastAsia="Times New Roman" w:hAnsi="Times New Roman" w:cs="Times New Roman"/>
                <w:color w:val="auto"/>
                <w:sz w:val="28"/>
                <w:szCs w:val="28"/>
                <w:lang w:eastAsia="en-US"/>
              </w:rPr>
              <w:t>Quảng</w:t>
            </w:r>
            <w:r w:rsidRPr="00206DF2">
              <w:rPr>
                <w:rFonts w:ascii="Times New Roman" w:eastAsia="Times New Roman" w:hAnsi="Times New Roman" w:cs="Times New Roman"/>
                <w:color w:val="auto"/>
                <w:spacing w:val="1"/>
                <w:sz w:val="28"/>
                <w:szCs w:val="28"/>
                <w:lang w:eastAsia="en-US"/>
              </w:rPr>
              <w:t xml:space="preserve"> </w:t>
            </w:r>
            <w:r w:rsidRPr="00206DF2">
              <w:rPr>
                <w:rFonts w:ascii="Times New Roman" w:eastAsia="Times New Roman" w:hAnsi="Times New Roman" w:cs="Times New Roman"/>
                <w:color w:val="auto"/>
                <w:sz w:val="28"/>
                <w:szCs w:val="28"/>
                <w:lang w:eastAsia="en-US"/>
              </w:rPr>
              <w:t>Ngãi, số 54 đường Hùng Vương,</w:t>
            </w:r>
            <w:r w:rsidRPr="00206DF2">
              <w:rPr>
                <w:rFonts w:ascii="Times New Roman" w:eastAsia="Times New Roman" w:hAnsi="Times New Roman" w:cs="Times New Roman"/>
                <w:color w:val="auto"/>
                <w:spacing w:val="1"/>
                <w:sz w:val="28"/>
                <w:szCs w:val="28"/>
                <w:lang w:eastAsia="en-US"/>
              </w:rPr>
              <w:t xml:space="preserve"> </w:t>
            </w:r>
            <w:r w:rsidRPr="00206DF2">
              <w:rPr>
                <w:rFonts w:ascii="Times New Roman" w:eastAsia="Times New Roman" w:hAnsi="Times New Roman" w:cs="Times New Roman"/>
                <w:color w:val="auto"/>
                <w:sz w:val="28"/>
                <w:szCs w:val="28"/>
                <w:lang w:eastAsia="en-US"/>
              </w:rPr>
              <w:t>thành</w:t>
            </w:r>
            <w:r w:rsidRPr="00206DF2">
              <w:rPr>
                <w:rFonts w:ascii="Times New Roman" w:eastAsia="Times New Roman" w:hAnsi="Times New Roman" w:cs="Times New Roman"/>
                <w:color w:val="auto"/>
                <w:spacing w:val="1"/>
                <w:sz w:val="28"/>
                <w:szCs w:val="28"/>
                <w:lang w:eastAsia="en-US"/>
              </w:rPr>
              <w:t xml:space="preserve"> </w:t>
            </w:r>
            <w:r w:rsidRPr="00206DF2">
              <w:rPr>
                <w:rFonts w:ascii="Times New Roman" w:eastAsia="Times New Roman" w:hAnsi="Times New Roman" w:cs="Times New Roman"/>
                <w:color w:val="auto"/>
                <w:sz w:val="28"/>
                <w:szCs w:val="28"/>
                <w:lang w:eastAsia="en-US"/>
              </w:rPr>
              <w:t>phố</w:t>
            </w:r>
            <w:r w:rsidRPr="00206DF2">
              <w:rPr>
                <w:rFonts w:ascii="Times New Roman" w:eastAsia="Times New Roman" w:hAnsi="Times New Roman" w:cs="Times New Roman"/>
                <w:color w:val="auto"/>
                <w:spacing w:val="1"/>
                <w:sz w:val="28"/>
                <w:szCs w:val="28"/>
                <w:lang w:eastAsia="en-US"/>
              </w:rPr>
              <w:t xml:space="preserve"> </w:t>
            </w:r>
            <w:r w:rsidRPr="00206DF2">
              <w:rPr>
                <w:rFonts w:ascii="Times New Roman" w:eastAsia="Times New Roman" w:hAnsi="Times New Roman" w:cs="Times New Roman"/>
                <w:color w:val="auto"/>
                <w:sz w:val="28"/>
                <w:szCs w:val="28"/>
                <w:lang w:eastAsia="en-US"/>
              </w:rPr>
              <w:t>Quảng</w:t>
            </w:r>
            <w:r w:rsidRPr="00206DF2">
              <w:rPr>
                <w:rFonts w:ascii="Times New Roman" w:eastAsia="Times New Roman" w:hAnsi="Times New Roman" w:cs="Times New Roman"/>
                <w:color w:val="auto"/>
                <w:spacing w:val="1"/>
                <w:sz w:val="28"/>
                <w:szCs w:val="28"/>
                <w:lang w:eastAsia="en-US"/>
              </w:rPr>
              <w:t xml:space="preserve"> </w:t>
            </w:r>
            <w:r w:rsidRPr="00206DF2">
              <w:rPr>
                <w:rFonts w:ascii="Times New Roman" w:eastAsia="Times New Roman" w:hAnsi="Times New Roman" w:cs="Times New Roman"/>
                <w:color w:val="auto"/>
                <w:sz w:val="28"/>
                <w:szCs w:val="28"/>
                <w:lang w:eastAsia="en-US"/>
              </w:rPr>
              <w:t>Ngãi,</w:t>
            </w:r>
            <w:r w:rsidRPr="00206DF2">
              <w:rPr>
                <w:rFonts w:ascii="Times New Roman" w:eastAsia="Times New Roman" w:hAnsi="Times New Roman" w:cs="Times New Roman"/>
                <w:color w:val="auto"/>
                <w:spacing w:val="71"/>
                <w:sz w:val="28"/>
                <w:szCs w:val="28"/>
                <w:lang w:eastAsia="en-US"/>
              </w:rPr>
              <w:t xml:space="preserve"> </w:t>
            </w:r>
            <w:r w:rsidRPr="00206DF2">
              <w:rPr>
                <w:rFonts w:ascii="Times New Roman" w:eastAsia="Times New Roman" w:hAnsi="Times New Roman" w:cs="Times New Roman"/>
                <w:color w:val="auto"/>
                <w:sz w:val="28"/>
                <w:szCs w:val="28"/>
                <w:lang w:eastAsia="en-US"/>
              </w:rPr>
              <w:t>tỉnh</w:t>
            </w:r>
            <w:r w:rsidRPr="00206DF2">
              <w:rPr>
                <w:rFonts w:ascii="Times New Roman" w:eastAsia="Times New Roman" w:hAnsi="Times New Roman" w:cs="Times New Roman"/>
                <w:color w:val="auto"/>
                <w:spacing w:val="1"/>
                <w:sz w:val="28"/>
                <w:szCs w:val="28"/>
                <w:lang w:eastAsia="en-US"/>
              </w:rPr>
              <w:t xml:space="preserve"> </w:t>
            </w:r>
            <w:r w:rsidRPr="00206DF2">
              <w:rPr>
                <w:rFonts w:ascii="Times New Roman" w:eastAsia="Times New Roman" w:hAnsi="Times New Roman" w:cs="Times New Roman"/>
                <w:color w:val="auto"/>
                <w:sz w:val="28"/>
                <w:szCs w:val="28"/>
                <w:lang w:eastAsia="en-US"/>
              </w:rPr>
              <w:t>Quảng Ngãi thông qua các cách</w:t>
            </w:r>
            <w:r w:rsidRPr="00206DF2">
              <w:rPr>
                <w:rFonts w:ascii="Times New Roman" w:eastAsia="Times New Roman" w:hAnsi="Times New Roman" w:cs="Times New Roman"/>
                <w:color w:val="auto"/>
                <w:spacing w:val="1"/>
                <w:sz w:val="28"/>
                <w:szCs w:val="28"/>
                <w:lang w:eastAsia="en-US"/>
              </w:rPr>
              <w:t xml:space="preserve"> </w:t>
            </w:r>
            <w:r w:rsidRPr="00206DF2">
              <w:rPr>
                <w:rFonts w:ascii="Times New Roman" w:eastAsia="Times New Roman" w:hAnsi="Times New Roman" w:cs="Times New Roman"/>
                <w:color w:val="auto"/>
                <w:sz w:val="28"/>
                <w:szCs w:val="28"/>
                <w:lang w:eastAsia="en-US"/>
              </w:rPr>
              <w:t>thức</w:t>
            </w:r>
            <w:r w:rsidRPr="00206DF2">
              <w:rPr>
                <w:rFonts w:ascii="Times New Roman" w:eastAsia="Times New Roman" w:hAnsi="Times New Roman" w:cs="Times New Roman"/>
                <w:color w:val="auto"/>
                <w:spacing w:val="-3"/>
                <w:sz w:val="28"/>
                <w:szCs w:val="28"/>
                <w:lang w:eastAsia="en-US"/>
              </w:rPr>
              <w:t xml:space="preserve"> </w:t>
            </w:r>
            <w:r w:rsidRPr="00206DF2">
              <w:rPr>
                <w:rFonts w:ascii="Times New Roman" w:eastAsia="Times New Roman" w:hAnsi="Times New Roman" w:cs="Times New Roman"/>
                <w:color w:val="auto"/>
                <w:sz w:val="28"/>
                <w:szCs w:val="28"/>
                <w:lang w:eastAsia="en-US"/>
              </w:rPr>
              <w:t>sau:</w:t>
            </w:r>
          </w:p>
          <w:p w14:paraId="71B2CF34" w14:textId="77777777" w:rsidR="000A55F1" w:rsidRPr="00206DF2" w:rsidRDefault="000A55F1" w:rsidP="00FF1935">
            <w:pPr>
              <w:widowControl/>
              <w:numPr>
                <w:ilvl w:val="0"/>
                <w:numId w:val="18"/>
              </w:numPr>
              <w:tabs>
                <w:tab w:val="left" w:pos="270"/>
                <w:tab w:val="left" w:pos="4071"/>
              </w:tabs>
              <w:autoSpaceDE w:val="0"/>
              <w:autoSpaceDN w:val="0"/>
              <w:ind w:left="0" w:firstLine="0"/>
              <w:jc w:val="both"/>
              <w:rPr>
                <w:rFonts w:ascii="Times New Roman" w:eastAsia="Times New Roman" w:hAnsi="Times New Roman" w:cs="Times New Roman"/>
                <w:color w:val="auto"/>
                <w:sz w:val="28"/>
                <w:szCs w:val="28"/>
                <w:lang w:eastAsia="en-US"/>
              </w:rPr>
            </w:pPr>
            <w:r w:rsidRPr="00206DF2">
              <w:rPr>
                <w:rFonts w:ascii="Times New Roman" w:eastAsia="Times New Roman" w:hAnsi="Times New Roman" w:cs="Times New Roman"/>
                <w:color w:val="auto"/>
                <w:sz w:val="28"/>
                <w:szCs w:val="28"/>
                <w:lang w:eastAsia="en-US"/>
              </w:rPr>
              <w:t>Trực</w:t>
            </w:r>
            <w:r w:rsidRPr="00206DF2">
              <w:rPr>
                <w:rFonts w:ascii="Times New Roman" w:eastAsia="Times New Roman" w:hAnsi="Times New Roman" w:cs="Times New Roman"/>
                <w:color w:val="auto"/>
                <w:spacing w:val="-1"/>
                <w:sz w:val="28"/>
                <w:szCs w:val="28"/>
                <w:lang w:eastAsia="en-US"/>
              </w:rPr>
              <w:t xml:space="preserve"> </w:t>
            </w:r>
            <w:r w:rsidRPr="00206DF2">
              <w:rPr>
                <w:rFonts w:ascii="Times New Roman" w:eastAsia="Times New Roman" w:hAnsi="Times New Roman" w:cs="Times New Roman"/>
                <w:color w:val="auto"/>
                <w:sz w:val="28"/>
                <w:szCs w:val="28"/>
                <w:lang w:eastAsia="en-US"/>
              </w:rPr>
              <w:t>tiếp.</w:t>
            </w:r>
          </w:p>
          <w:p w14:paraId="73C3F254" w14:textId="77777777" w:rsidR="000A55F1" w:rsidRPr="00206DF2" w:rsidRDefault="000A55F1" w:rsidP="00FF1935">
            <w:pPr>
              <w:widowControl/>
              <w:numPr>
                <w:ilvl w:val="0"/>
                <w:numId w:val="18"/>
              </w:numPr>
              <w:tabs>
                <w:tab w:val="left" w:pos="270"/>
                <w:tab w:val="left" w:pos="4071"/>
              </w:tabs>
              <w:autoSpaceDE w:val="0"/>
              <w:autoSpaceDN w:val="0"/>
              <w:ind w:left="0" w:firstLine="0"/>
              <w:jc w:val="both"/>
              <w:rPr>
                <w:rFonts w:ascii="Times New Roman" w:eastAsia="Times New Roman" w:hAnsi="Times New Roman" w:cs="Times New Roman"/>
                <w:color w:val="auto"/>
                <w:sz w:val="28"/>
                <w:szCs w:val="28"/>
                <w:lang w:eastAsia="en-US"/>
              </w:rPr>
            </w:pPr>
            <w:r w:rsidRPr="00206DF2">
              <w:rPr>
                <w:rFonts w:ascii="Times New Roman" w:eastAsia="Times New Roman" w:hAnsi="Times New Roman" w:cs="Times New Roman"/>
                <w:color w:val="auto"/>
                <w:sz w:val="28"/>
                <w:szCs w:val="28"/>
                <w:lang w:eastAsia="en-US"/>
              </w:rPr>
              <w:t>Qua</w:t>
            </w:r>
            <w:r w:rsidRPr="00206DF2">
              <w:rPr>
                <w:rFonts w:ascii="Times New Roman" w:eastAsia="Times New Roman" w:hAnsi="Times New Roman" w:cs="Times New Roman"/>
                <w:color w:val="auto"/>
                <w:spacing w:val="-2"/>
                <w:sz w:val="28"/>
                <w:szCs w:val="28"/>
                <w:lang w:eastAsia="en-US"/>
              </w:rPr>
              <w:t xml:space="preserve"> </w:t>
            </w:r>
            <w:r w:rsidRPr="00206DF2">
              <w:rPr>
                <w:rFonts w:ascii="Times New Roman" w:eastAsia="Times New Roman" w:hAnsi="Times New Roman" w:cs="Times New Roman"/>
                <w:color w:val="auto"/>
                <w:sz w:val="28"/>
                <w:szCs w:val="28"/>
                <w:lang w:eastAsia="en-US"/>
              </w:rPr>
              <w:t>dịch</w:t>
            </w:r>
            <w:r w:rsidRPr="00206DF2">
              <w:rPr>
                <w:rFonts w:ascii="Times New Roman" w:eastAsia="Times New Roman" w:hAnsi="Times New Roman" w:cs="Times New Roman"/>
                <w:color w:val="auto"/>
                <w:spacing w:val="-1"/>
                <w:sz w:val="28"/>
                <w:szCs w:val="28"/>
                <w:lang w:eastAsia="en-US"/>
              </w:rPr>
              <w:t xml:space="preserve"> </w:t>
            </w:r>
            <w:r w:rsidRPr="00206DF2">
              <w:rPr>
                <w:rFonts w:ascii="Times New Roman" w:eastAsia="Times New Roman" w:hAnsi="Times New Roman" w:cs="Times New Roman"/>
                <w:color w:val="auto"/>
                <w:sz w:val="28"/>
                <w:szCs w:val="28"/>
                <w:lang w:eastAsia="en-US"/>
              </w:rPr>
              <w:t>vụ</w:t>
            </w:r>
            <w:r w:rsidRPr="00206DF2">
              <w:rPr>
                <w:rFonts w:ascii="Times New Roman" w:eastAsia="Times New Roman" w:hAnsi="Times New Roman" w:cs="Times New Roman"/>
                <w:color w:val="auto"/>
                <w:spacing w:val="-2"/>
                <w:sz w:val="28"/>
                <w:szCs w:val="28"/>
                <w:lang w:eastAsia="en-US"/>
              </w:rPr>
              <w:t xml:space="preserve"> </w:t>
            </w:r>
            <w:r w:rsidRPr="00206DF2">
              <w:rPr>
                <w:rFonts w:ascii="Times New Roman" w:eastAsia="Times New Roman" w:hAnsi="Times New Roman" w:cs="Times New Roman"/>
                <w:color w:val="auto"/>
                <w:sz w:val="28"/>
                <w:szCs w:val="28"/>
                <w:lang w:eastAsia="en-US"/>
              </w:rPr>
              <w:t>bưu chính.</w:t>
            </w:r>
          </w:p>
          <w:p w14:paraId="3F3464B2" w14:textId="77777777" w:rsidR="000A55F1" w:rsidRPr="00206DF2" w:rsidRDefault="000A55F1" w:rsidP="00FF1935">
            <w:pPr>
              <w:widowControl/>
              <w:jc w:val="both"/>
              <w:rPr>
                <w:rFonts w:ascii="Times New Roman" w:eastAsia="Calibri" w:hAnsi="Times New Roman" w:cs="Times New Roman"/>
                <w:color w:val="auto"/>
                <w:sz w:val="28"/>
                <w:szCs w:val="28"/>
                <w:lang w:val="pt-BR" w:eastAsia="en-US"/>
              </w:rPr>
            </w:pPr>
            <w:r w:rsidRPr="00206DF2">
              <w:rPr>
                <w:rFonts w:ascii="Times New Roman" w:eastAsia="Calibri" w:hAnsi="Times New Roman" w:cs="Times New Roman"/>
                <w:color w:val="auto"/>
                <w:sz w:val="28"/>
                <w:szCs w:val="28"/>
                <w:lang w:eastAsia="en-US"/>
              </w:rPr>
              <w:t xml:space="preserve">-  Trực tuyến tại địa </w:t>
            </w:r>
            <w:r w:rsidRPr="00206DF2">
              <w:rPr>
                <w:rFonts w:ascii="Times New Roman" w:eastAsia="Calibri" w:hAnsi="Times New Roman" w:cs="Times New Roman"/>
                <w:color w:val="auto"/>
                <w:spacing w:val="-2"/>
                <w:sz w:val="28"/>
                <w:szCs w:val="28"/>
                <w:lang w:eastAsia="en-US"/>
              </w:rPr>
              <w:t>chỉ:</w:t>
            </w:r>
            <w:r w:rsidRPr="00206DF2">
              <w:rPr>
                <w:rFonts w:ascii="Times New Roman" w:eastAsia="Calibri" w:hAnsi="Times New Roman" w:cs="Times New Roman"/>
                <w:color w:val="auto"/>
                <w:spacing w:val="-67"/>
                <w:sz w:val="28"/>
                <w:szCs w:val="28"/>
                <w:lang w:eastAsia="en-US"/>
              </w:rPr>
              <w:t xml:space="preserve"> </w:t>
            </w:r>
            <w:r w:rsidRPr="00206DF2">
              <w:rPr>
                <w:rFonts w:ascii="Times New Roman" w:eastAsia="Calibri" w:hAnsi="Times New Roman" w:cs="Times New Roman"/>
                <w:color w:val="auto"/>
                <w:sz w:val="28"/>
                <w:szCs w:val="28"/>
                <w:lang w:eastAsia="en-US"/>
              </w:rPr>
              <w:t>dichvucong.quangngai.gov.vn.</w:t>
            </w:r>
          </w:p>
        </w:tc>
        <w:tc>
          <w:tcPr>
            <w:tcW w:w="1575" w:type="dxa"/>
            <w:vMerge/>
            <w:tcBorders>
              <w:left w:val="single" w:sz="4" w:space="0" w:color="auto"/>
              <w:bottom w:val="single" w:sz="4" w:space="0" w:color="auto"/>
              <w:right w:val="single" w:sz="4" w:space="0" w:color="auto"/>
            </w:tcBorders>
            <w:shd w:val="clear" w:color="auto" w:fill="auto"/>
            <w:vAlign w:val="center"/>
          </w:tcPr>
          <w:p w14:paraId="5807D4F5" w14:textId="28C416FD" w:rsidR="000A55F1" w:rsidRPr="00206DF2" w:rsidRDefault="000A55F1" w:rsidP="00FF1935">
            <w:pPr>
              <w:widowControl/>
              <w:jc w:val="both"/>
              <w:rPr>
                <w:rFonts w:ascii="Times New Roman" w:eastAsia="Calibri" w:hAnsi="Times New Roman" w:cs="Times New Roman"/>
                <w:color w:val="auto"/>
                <w:sz w:val="28"/>
                <w:szCs w:val="28"/>
                <w:lang w:val="pt-BR" w:eastAsia="en-US"/>
              </w:rPr>
            </w:pPr>
          </w:p>
        </w:tc>
        <w:tc>
          <w:tcPr>
            <w:tcW w:w="2918" w:type="dxa"/>
            <w:vMerge/>
            <w:tcBorders>
              <w:left w:val="single" w:sz="4" w:space="0" w:color="auto"/>
              <w:bottom w:val="single" w:sz="4" w:space="0" w:color="auto"/>
              <w:right w:val="single" w:sz="4" w:space="0" w:color="auto"/>
            </w:tcBorders>
            <w:shd w:val="clear" w:color="auto" w:fill="auto"/>
            <w:vAlign w:val="center"/>
          </w:tcPr>
          <w:p w14:paraId="6B34BD3F" w14:textId="7A22EBFC" w:rsidR="000A55F1" w:rsidRPr="00206DF2" w:rsidRDefault="000A55F1" w:rsidP="00FF1935">
            <w:pPr>
              <w:widowControl/>
              <w:jc w:val="both"/>
              <w:rPr>
                <w:rFonts w:ascii="Times New Roman" w:eastAsia="Calibri" w:hAnsi="Times New Roman" w:cs="Times New Roman"/>
                <w:color w:val="auto"/>
                <w:sz w:val="28"/>
                <w:szCs w:val="28"/>
                <w:lang w:val="af-ZA" w:eastAsia="en-US"/>
              </w:rPr>
            </w:pPr>
          </w:p>
        </w:tc>
      </w:tr>
      <w:tr w:rsidR="00E5527F" w:rsidRPr="00206DF2" w14:paraId="07248065" w14:textId="77777777" w:rsidTr="00FB42D3">
        <w:trPr>
          <w:trHeight w:val="688"/>
        </w:trPr>
        <w:tc>
          <w:tcPr>
            <w:tcW w:w="620" w:type="dxa"/>
            <w:tcBorders>
              <w:top w:val="single" w:sz="4" w:space="0" w:color="auto"/>
              <w:left w:val="single" w:sz="4" w:space="0" w:color="auto"/>
              <w:bottom w:val="single" w:sz="4" w:space="0" w:color="auto"/>
              <w:right w:val="single" w:sz="4" w:space="0" w:color="auto"/>
            </w:tcBorders>
            <w:vAlign w:val="center"/>
          </w:tcPr>
          <w:p w14:paraId="7836A35A" w14:textId="77777777" w:rsidR="00E5527F" w:rsidRPr="00206DF2" w:rsidRDefault="00E5527F" w:rsidP="00FF1935">
            <w:pPr>
              <w:widowControl/>
              <w:jc w:val="center"/>
              <w:rPr>
                <w:rFonts w:ascii="Times New Roman" w:eastAsia="Calibri" w:hAnsi="Times New Roman" w:cs="Times New Roman"/>
                <w:color w:val="auto"/>
                <w:sz w:val="28"/>
                <w:szCs w:val="28"/>
                <w:lang w:val="pt-BR" w:eastAsia="en-US"/>
              </w:rPr>
            </w:pPr>
            <w:r w:rsidRPr="00206DF2">
              <w:rPr>
                <w:rFonts w:ascii="Times New Roman" w:eastAsia="Calibri" w:hAnsi="Times New Roman" w:cs="Times New Roman"/>
                <w:color w:val="auto"/>
                <w:sz w:val="28"/>
                <w:szCs w:val="28"/>
                <w:lang w:val="en-US" w:eastAsia="en-US"/>
              </w:rPr>
              <w:t>10</w:t>
            </w:r>
          </w:p>
        </w:tc>
        <w:tc>
          <w:tcPr>
            <w:tcW w:w="1792" w:type="dxa"/>
            <w:tcBorders>
              <w:top w:val="single" w:sz="4" w:space="0" w:color="auto"/>
              <w:left w:val="single" w:sz="4" w:space="0" w:color="auto"/>
              <w:bottom w:val="single" w:sz="4" w:space="0" w:color="auto"/>
              <w:right w:val="single" w:sz="4" w:space="0" w:color="auto"/>
            </w:tcBorders>
            <w:vAlign w:val="center"/>
          </w:tcPr>
          <w:p w14:paraId="6325A369" w14:textId="77777777" w:rsidR="00E5527F" w:rsidRPr="00206DF2" w:rsidRDefault="00E5527F" w:rsidP="00FF1935">
            <w:pPr>
              <w:widowControl/>
              <w:jc w:val="both"/>
              <w:rPr>
                <w:rFonts w:ascii="Times New Roman" w:eastAsia="Calibri" w:hAnsi="Times New Roman" w:cs="Times New Roman"/>
                <w:color w:val="auto"/>
                <w:sz w:val="28"/>
                <w:szCs w:val="28"/>
                <w:lang w:val="pt-BR" w:eastAsia="en-US"/>
              </w:rPr>
            </w:pPr>
            <w:r w:rsidRPr="000A55F1">
              <w:rPr>
                <w:rFonts w:ascii="Times New Roman" w:eastAsia="Calibri" w:hAnsi="Times New Roman" w:cs="Times New Roman"/>
                <w:color w:val="auto"/>
                <w:sz w:val="28"/>
                <w:szCs w:val="28"/>
                <w:lang w:val="en-US" w:eastAsia="en-US"/>
              </w:rPr>
              <w:t>1.004359.000.00.00.H48</w:t>
            </w:r>
          </w:p>
        </w:tc>
        <w:tc>
          <w:tcPr>
            <w:tcW w:w="2254" w:type="dxa"/>
            <w:tcBorders>
              <w:top w:val="single" w:sz="4" w:space="0" w:color="auto"/>
              <w:left w:val="single" w:sz="4" w:space="0" w:color="auto"/>
              <w:bottom w:val="single" w:sz="4" w:space="0" w:color="auto"/>
              <w:right w:val="single" w:sz="4" w:space="0" w:color="auto"/>
            </w:tcBorders>
            <w:vAlign w:val="center"/>
          </w:tcPr>
          <w:p w14:paraId="35FAECC1" w14:textId="77777777" w:rsidR="00E5527F" w:rsidRPr="00206DF2" w:rsidRDefault="00C642E4" w:rsidP="00FF1935">
            <w:pPr>
              <w:widowControl/>
              <w:jc w:val="both"/>
              <w:rPr>
                <w:rFonts w:ascii="Times New Roman" w:eastAsia="Calibri" w:hAnsi="Times New Roman" w:cs="Times New Roman"/>
                <w:color w:val="auto"/>
                <w:sz w:val="28"/>
                <w:szCs w:val="28"/>
                <w:lang w:val="pt-BR" w:eastAsia="en-US"/>
              </w:rPr>
            </w:pPr>
            <w:hyperlink r:id="rId15" w:history="1">
              <w:r w:rsidR="00E5527F" w:rsidRPr="00206DF2">
                <w:rPr>
                  <w:rFonts w:ascii="Times New Roman" w:eastAsia="Calibri" w:hAnsi="Times New Roman" w:cs="Times New Roman"/>
                  <w:color w:val="auto"/>
                  <w:sz w:val="28"/>
                  <w:szCs w:val="28"/>
                  <w:lang w:val="pt-BR" w:eastAsia="en-US"/>
                </w:rPr>
                <w:br/>
                <w:t>Cấp, cấp lại giấy phép khai thác thủy sản.</w:t>
              </w:r>
            </w:hyperlink>
          </w:p>
        </w:tc>
        <w:tc>
          <w:tcPr>
            <w:tcW w:w="2139" w:type="dxa"/>
            <w:tcBorders>
              <w:top w:val="single" w:sz="4" w:space="0" w:color="auto"/>
              <w:left w:val="single" w:sz="4" w:space="0" w:color="auto"/>
              <w:bottom w:val="single" w:sz="4" w:space="0" w:color="auto"/>
              <w:right w:val="single" w:sz="4" w:space="0" w:color="auto"/>
            </w:tcBorders>
            <w:shd w:val="clear" w:color="auto" w:fill="auto"/>
            <w:vAlign w:val="center"/>
          </w:tcPr>
          <w:p w14:paraId="76597A62" w14:textId="46314E51" w:rsidR="00E5527F" w:rsidRPr="00206DF2" w:rsidRDefault="00E5527F" w:rsidP="00FF1935">
            <w:pPr>
              <w:widowControl/>
              <w:jc w:val="both"/>
              <w:rPr>
                <w:rFonts w:ascii="Times New Roman" w:eastAsia="Calibri" w:hAnsi="Times New Roman" w:cs="Times New Roman"/>
                <w:color w:val="auto"/>
                <w:sz w:val="28"/>
                <w:szCs w:val="28"/>
                <w:lang w:val="nl-NL" w:eastAsia="en-US"/>
              </w:rPr>
            </w:pPr>
            <w:r w:rsidRPr="00206DF2">
              <w:rPr>
                <w:rFonts w:ascii="Times New Roman" w:eastAsia="Calibri" w:hAnsi="Times New Roman" w:cs="Times New Roman"/>
                <w:color w:val="auto"/>
                <w:sz w:val="28"/>
                <w:szCs w:val="28"/>
                <w:lang w:val="nl-NL" w:eastAsia="en-US"/>
              </w:rPr>
              <w:t>- 06 ngày làm việ</w:t>
            </w:r>
            <w:r w:rsidR="00307E64">
              <w:rPr>
                <w:rFonts w:ascii="Times New Roman" w:eastAsia="Calibri" w:hAnsi="Times New Roman" w:cs="Times New Roman"/>
                <w:color w:val="auto"/>
                <w:sz w:val="28"/>
                <w:szCs w:val="28"/>
                <w:lang w:val="nl-NL" w:eastAsia="en-US"/>
              </w:rPr>
              <w:t xml:space="preserve">c </w:t>
            </w:r>
            <w:r w:rsidRPr="00206DF2">
              <w:rPr>
                <w:rFonts w:ascii="Times New Roman" w:eastAsia="Calibri" w:hAnsi="Times New Roman" w:cs="Times New Roman"/>
                <w:color w:val="auto"/>
                <w:sz w:val="28"/>
                <w:szCs w:val="28"/>
                <w:lang w:val="nl-NL" w:eastAsia="en-US"/>
              </w:rPr>
              <w:t>(đối với cấp mới)</w:t>
            </w:r>
            <w:r w:rsidR="00307E64">
              <w:rPr>
                <w:rFonts w:ascii="Times New Roman" w:eastAsia="Calibri" w:hAnsi="Times New Roman" w:cs="Times New Roman"/>
                <w:color w:val="auto"/>
                <w:sz w:val="28"/>
                <w:szCs w:val="28"/>
                <w:lang w:val="nl-NL" w:eastAsia="en-US"/>
              </w:rPr>
              <w:t>, kể từ ngày nhận đủ hồ sơ</w:t>
            </w:r>
            <w:r w:rsidRPr="00206DF2">
              <w:rPr>
                <w:rFonts w:ascii="Times New Roman" w:eastAsia="Calibri" w:hAnsi="Times New Roman" w:cs="Times New Roman"/>
                <w:color w:val="auto"/>
                <w:sz w:val="28"/>
                <w:szCs w:val="28"/>
                <w:lang w:val="nl-NL" w:eastAsia="en-US"/>
              </w:rPr>
              <w:t>.</w:t>
            </w:r>
            <w:r w:rsidRPr="00206DF2">
              <w:rPr>
                <w:rFonts w:ascii="Times New Roman" w:eastAsia="Calibri" w:hAnsi="Times New Roman" w:cs="Times New Roman"/>
                <w:color w:val="auto"/>
                <w:sz w:val="28"/>
                <w:szCs w:val="28"/>
                <w:lang w:val="nl-NL" w:eastAsia="en-US"/>
              </w:rPr>
              <w:br/>
              <w:t>- 03 ngày làm việ</w:t>
            </w:r>
            <w:r w:rsidR="00307E64">
              <w:rPr>
                <w:rFonts w:ascii="Times New Roman" w:eastAsia="Calibri" w:hAnsi="Times New Roman" w:cs="Times New Roman"/>
                <w:color w:val="auto"/>
                <w:sz w:val="28"/>
                <w:szCs w:val="28"/>
                <w:lang w:val="nl-NL" w:eastAsia="en-US"/>
              </w:rPr>
              <w:t xml:space="preserve">c </w:t>
            </w:r>
            <w:r w:rsidRPr="00206DF2">
              <w:rPr>
                <w:rFonts w:ascii="Times New Roman" w:eastAsia="Calibri" w:hAnsi="Times New Roman" w:cs="Times New Roman"/>
                <w:color w:val="auto"/>
                <w:sz w:val="28"/>
                <w:szCs w:val="28"/>
                <w:lang w:val="nl-NL" w:eastAsia="en-US"/>
              </w:rPr>
              <w:t>(đối với cấp lại)</w:t>
            </w:r>
            <w:r w:rsidR="00307E64">
              <w:rPr>
                <w:rFonts w:ascii="Times New Roman" w:eastAsia="Calibri" w:hAnsi="Times New Roman" w:cs="Times New Roman"/>
                <w:color w:val="auto"/>
                <w:sz w:val="28"/>
                <w:szCs w:val="28"/>
                <w:lang w:val="nl-NL" w:eastAsia="en-US"/>
              </w:rPr>
              <w:t xml:space="preserve"> kể từ ngày nhận đủ hồ sơ.</w:t>
            </w:r>
          </w:p>
          <w:p w14:paraId="61B8EC5F" w14:textId="77777777" w:rsidR="00E5527F" w:rsidRPr="00206DF2" w:rsidRDefault="00E5527F" w:rsidP="00FF1935">
            <w:pPr>
              <w:tabs>
                <w:tab w:val="left" w:pos="1470"/>
              </w:tabs>
              <w:autoSpaceDE w:val="0"/>
              <w:autoSpaceDN w:val="0"/>
              <w:contextualSpacing/>
              <w:jc w:val="both"/>
              <w:rPr>
                <w:rFonts w:ascii="Times New Roman" w:eastAsia="Calibri" w:hAnsi="Times New Roman" w:cs="Times New Roman"/>
                <w:color w:val="auto"/>
                <w:sz w:val="28"/>
                <w:szCs w:val="28"/>
                <w:lang w:val="pt-BR" w:eastAsia="en-US"/>
              </w:rPr>
            </w:pPr>
          </w:p>
        </w:tc>
        <w:tc>
          <w:tcPr>
            <w:tcW w:w="3670" w:type="dxa"/>
            <w:tcBorders>
              <w:top w:val="single" w:sz="4" w:space="0" w:color="auto"/>
              <w:left w:val="single" w:sz="4" w:space="0" w:color="auto"/>
              <w:bottom w:val="single" w:sz="4" w:space="0" w:color="auto"/>
              <w:right w:val="single" w:sz="4" w:space="0" w:color="auto"/>
            </w:tcBorders>
            <w:shd w:val="clear" w:color="auto" w:fill="auto"/>
            <w:vAlign w:val="center"/>
          </w:tcPr>
          <w:p w14:paraId="0E50F293" w14:textId="77777777" w:rsidR="00E5527F" w:rsidRPr="00206DF2" w:rsidRDefault="00E5527F" w:rsidP="00FF1935">
            <w:pPr>
              <w:widowControl/>
              <w:jc w:val="both"/>
              <w:rPr>
                <w:rFonts w:ascii="Times New Roman" w:eastAsia="Calibri" w:hAnsi="Times New Roman" w:cs="Times New Roman"/>
                <w:color w:val="auto"/>
                <w:sz w:val="28"/>
                <w:szCs w:val="28"/>
                <w:lang w:val="nl-NL" w:eastAsia="en-US"/>
              </w:rPr>
            </w:pPr>
            <w:r w:rsidRPr="00206DF2">
              <w:rPr>
                <w:rFonts w:ascii="Times New Roman" w:eastAsia="Calibri" w:hAnsi="Times New Roman" w:cs="Times New Roman"/>
                <w:color w:val="auto"/>
                <w:sz w:val="28"/>
                <w:szCs w:val="28"/>
                <w:lang w:val="nl-NL" w:eastAsia="en-US"/>
              </w:rPr>
              <w:t>Nộp hồ sơ tại Trung tâm Phục vụ - Kiểm soát thủ tục hành chính tỉnh Quảng Ngãi, số 54 đường Hùng Vương, thành phố Quảng Ngãi, tỉnh Quảng Ngãi thông qua cách thức sau:</w:t>
            </w:r>
          </w:p>
          <w:p w14:paraId="5276A0C2" w14:textId="77777777" w:rsidR="00E5527F" w:rsidRPr="00206DF2" w:rsidRDefault="00E5527F" w:rsidP="00FF1935">
            <w:pPr>
              <w:widowControl/>
              <w:jc w:val="both"/>
              <w:rPr>
                <w:rFonts w:ascii="Times New Roman" w:eastAsia="Calibri" w:hAnsi="Times New Roman" w:cs="Times New Roman"/>
                <w:color w:val="auto"/>
                <w:sz w:val="28"/>
                <w:szCs w:val="28"/>
                <w:lang w:val="nl-NL" w:eastAsia="en-US"/>
              </w:rPr>
            </w:pPr>
            <w:r w:rsidRPr="00206DF2">
              <w:rPr>
                <w:rFonts w:ascii="Times New Roman" w:eastAsia="Calibri" w:hAnsi="Times New Roman" w:cs="Times New Roman"/>
                <w:color w:val="auto"/>
                <w:sz w:val="28"/>
                <w:szCs w:val="28"/>
                <w:lang w:val="nl-NL" w:eastAsia="en-US"/>
              </w:rPr>
              <w:t>- Trực tiếp;</w:t>
            </w:r>
          </w:p>
          <w:p w14:paraId="2C020486" w14:textId="77777777" w:rsidR="00E5527F" w:rsidRPr="00206DF2" w:rsidRDefault="00E5527F" w:rsidP="00FF1935">
            <w:pPr>
              <w:widowControl/>
              <w:jc w:val="both"/>
              <w:rPr>
                <w:rFonts w:ascii="Times New Roman" w:eastAsia="Calibri" w:hAnsi="Times New Roman" w:cs="Times New Roman"/>
                <w:color w:val="auto"/>
                <w:sz w:val="28"/>
                <w:szCs w:val="28"/>
                <w:lang w:val="nl-NL" w:eastAsia="en-US"/>
              </w:rPr>
            </w:pPr>
            <w:r w:rsidRPr="00206DF2">
              <w:rPr>
                <w:rFonts w:ascii="Times New Roman" w:eastAsia="Calibri" w:hAnsi="Times New Roman" w:cs="Times New Roman"/>
                <w:color w:val="auto"/>
                <w:sz w:val="28"/>
                <w:szCs w:val="28"/>
                <w:lang w:val="nl-NL" w:eastAsia="en-US"/>
              </w:rPr>
              <w:t>- Qua dịch vụ bưu chính;</w:t>
            </w:r>
          </w:p>
          <w:p w14:paraId="64745E8C" w14:textId="77777777" w:rsidR="00E5527F" w:rsidRPr="00206DF2" w:rsidRDefault="00E5527F" w:rsidP="00FF1935">
            <w:pPr>
              <w:widowControl/>
              <w:jc w:val="both"/>
              <w:rPr>
                <w:rFonts w:ascii="Times New Roman" w:eastAsia="Calibri" w:hAnsi="Times New Roman" w:cs="Times New Roman"/>
                <w:color w:val="auto"/>
                <w:sz w:val="28"/>
                <w:szCs w:val="28"/>
                <w:lang w:val="pt-BR" w:eastAsia="en-US"/>
              </w:rPr>
            </w:pPr>
            <w:r w:rsidRPr="00206DF2">
              <w:rPr>
                <w:rFonts w:ascii="Times New Roman" w:eastAsia="Calibri" w:hAnsi="Times New Roman" w:cs="Times New Roman"/>
                <w:color w:val="auto"/>
                <w:sz w:val="28"/>
                <w:szCs w:val="28"/>
                <w:lang w:val="nl-NL" w:eastAsia="en-US"/>
              </w:rPr>
              <w:t xml:space="preserve">-  </w:t>
            </w:r>
            <w:r w:rsidRPr="00206DF2">
              <w:rPr>
                <w:rFonts w:ascii="Times New Roman" w:eastAsia="Calibri" w:hAnsi="Times New Roman" w:cs="Times New Roman"/>
                <w:color w:val="auto"/>
                <w:sz w:val="28"/>
                <w:szCs w:val="28"/>
                <w:lang w:eastAsia="en-US"/>
              </w:rPr>
              <w:t>Trực</w:t>
            </w:r>
            <w:r w:rsidRPr="00206DF2">
              <w:rPr>
                <w:rFonts w:ascii="Times New Roman" w:eastAsia="Calibri" w:hAnsi="Times New Roman" w:cs="Times New Roman"/>
                <w:color w:val="auto"/>
                <w:sz w:val="28"/>
                <w:szCs w:val="28"/>
                <w:lang w:val="nl-NL" w:eastAsia="en-US"/>
              </w:rPr>
              <w:t xml:space="preserve"> </w:t>
            </w:r>
            <w:r w:rsidRPr="00206DF2">
              <w:rPr>
                <w:rFonts w:ascii="Times New Roman" w:eastAsia="Calibri" w:hAnsi="Times New Roman" w:cs="Times New Roman"/>
                <w:color w:val="auto"/>
                <w:sz w:val="28"/>
                <w:szCs w:val="28"/>
                <w:lang w:eastAsia="en-US"/>
              </w:rPr>
              <w:t>tuyến</w:t>
            </w:r>
            <w:r w:rsidRPr="00206DF2">
              <w:rPr>
                <w:rFonts w:ascii="Times New Roman" w:eastAsia="Calibri" w:hAnsi="Times New Roman" w:cs="Times New Roman"/>
                <w:color w:val="auto"/>
                <w:sz w:val="28"/>
                <w:szCs w:val="28"/>
                <w:lang w:val="nl-NL" w:eastAsia="en-US"/>
              </w:rPr>
              <w:t xml:space="preserve"> </w:t>
            </w:r>
            <w:r w:rsidRPr="00206DF2">
              <w:rPr>
                <w:rFonts w:ascii="Times New Roman" w:eastAsia="Calibri" w:hAnsi="Times New Roman" w:cs="Times New Roman"/>
                <w:color w:val="auto"/>
                <w:sz w:val="28"/>
                <w:szCs w:val="28"/>
                <w:lang w:eastAsia="en-US"/>
              </w:rPr>
              <w:t>tại</w:t>
            </w:r>
            <w:r w:rsidRPr="00206DF2">
              <w:rPr>
                <w:rFonts w:ascii="Times New Roman" w:eastAsia="Calibri" w:hAnsi="Times New Roman" w:cs="Times New Roman"/>
                <w:color w:val="auto"/>
                <w:sz w:val="28"/>
                <w:szCs w:val="28"/>
                <w:lang w:val="nl-NL" w:eastAsia="en-US"/>
              </w:rPr>
              <w:t xml:space="preserve"> </w:t>
            </w:r>
            <w:r w:rsidRPr="00206DF2">
              <w:rPr>
                <w:rFonts w:ascii="Times New Roman" w:eastAsia="Calibri" w:hAnsi="Times New Roman" w:cs="Times New Roman"/>
                <w:color w:val="auto"/>
                <w:sz w:val="28"/>
                <w:szCs w:val="28"/>
                <w:lang w:eastAsia="en-US"/>
              </w:rPr>
              <w:t>địa</w:t>
            </w:r>
            <w:r w:rsidRPr="00206DF2">
              <w:rPr>
                <w:rFonts w:ascii="Times New Roman" w:eastAsia="Calibri" w:hAnsi="Times New Roman" w:cs="Times New Roman"/>
                <w:color w:val="auto"/>
                <w:sz w:val="28"/>
                <w:szCs w:val="28"/>
                <w:lang w:val="nl-NL" w:eastAsia="en-US"/>
              </w:rPr>
              <w:t xml:space="preserve"> </w:t>
            </w:r>
            <w:r w:rsidRPr="00206DF2">
              <w:rPr>
                <w:rFonts w:ascii="Times New Roman" w:eastAsia="Calibri" w:hAnsi="Times New Roman" w:cs="Times New Roman"/>
                <w:color w:val="auto"/>
                <w:spacing w:val="-2"/>
                <w:sz w:val="28"/>
                <w:szCs w:val="28"/>
                <w:lang w:eastAsia="en-US"/>
              </w:rPr>
              <w:t>chỉ:</w:t>
            </w:r>
            <w:r w:rsidRPr="00206DF2">
              <w:rPr>
                <w:rFonts w:ascii="Times New Roman" w:eastAsia="Calibri" w:hAnsi="Times New Roman" w:cs="Times New Roman"/>
                <w:color w:val="auto"/>
                <w:spacing w:val="-67"/>
                <w:sz w:val="28"/>
                <w:szCs w:val="28"/>
                <w:lang w:eastAsia="en-US"/>
              </w:rPr>
              <w:t xml:space="preserve"> </w:t>
            </w:r>
            <w:r w:rsidRPr="00206DF2">
              <w:rPr>
                <w:rFonts w:ascii="Times New Roman" w:eastAsia="Calibri" w:hAnsi="Times New Roman" w:cs="Times New Roman"/>
                <w:color w:val="auto"/>
                <w:sz w:val="28"/>
                <w:szCs w:val="28"/>
                <w:lang w:eastAsia="en-US"/>
              </w:rPr>
              <w:lastRenderedPageBreak/>
              <w:t>dichvucong.quangngai.gov.vn.</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5F5C00D7" w14:textId="77777777" w:rsidR="00E5527F" w:rsidRPr="00206DF2" w:rsidRDefault="00E5527F" w:rsidP="00FF1935">
            <w:pPr>
              <w:widowControl/>
              <w:jc w:val="both"/>
              <w:rPr>
                <w:rFonts w:ascii="Times New Roman" w:eastAsia="Calibri" w:hAnsi="Times New Roman" w:cs="Times New Roman"/>
                <w:color w:val="auto"/>
                <w:sz w:val="28"/>
                <w:szCs w:val="28"/>
                <w:lang w:val="nl-NL" w:eastAsia="en-US"/>
              </w:rPr>
            </w:pPr>
            <w:r w:rsidRPr="00206DF2">
              <w:rPr>
                <w:rFonts w:ascii="Times New Roman" w:eastAsia="Calibri" w:hAnsi="Times New Roman" w:cs="Times New Roman"/>
                <w:color w:val="auto"/>
                <w:sz w:val="28"/>
                <w:szCs w:val="28"/>
                <w:lang w:val="nl-NL" w:eastAsia="en-US"/>
              </w:rPr>
              <w:lastRenderedPageBreak/>
              <w:t>- Lệ phí cấp mới</w:t>
            </w:r>
            <w:r w:rsidRPr="00206DF2">
              <w:rPr>
                <w:rFonts w:ascii="Times New Roman" w:eastAsia="Calibri" w:hAnsi="Times New Roman" w:cs="Times New Roman"/>
                <w:color w:val="auto"/>
                <w:sz w:val="28"/>
                <w:szCs w:val="28"/>
                <w:lang w:val="nl-NL" w:eastAsia="en-US"/>
              </w:rPr>
              <w:br/>
              <w:t>40.000 đồng/lần;</w:t>
            </w:r>
            <w:r w:rsidRPr="00206DF2">
              <w:rPr>
                <w:rFonts w:ascii="Times New Roman" w:eastAsia="Calibri" w:hAnsi="Times New Roman" w:cs="Times New Roman"/>
                <w:color w:val="auto"/>
                <w:sz w:val="28"/>
                <w:szCs w:val="28"/>
                <w:lang w:val="nl-NL" w:eastAsia="en-US"/>
              </w:rPr>
              <w:br/>
              <w:t>- Lệ phí cấp lại 20.000 đồng/lần</w:t>
            </w:r>
          </w:p>
          <w:p w14:paraId="67992C18" w14:textId="77777777" w:rsidR="00E5527F" w:rsidRPr="00206DF2" w:rsidRDefault="00E5527F" w:rsidP="00FF1935">
            <w:pPr>
              <w:widowControl/>
              <w:jc w:val="both"/>
              <w:rPr>
                <w:rFonts w:ascii="Times New Roman" w:eastAsia="Calibri" w:hAnsi="Times New Roman" w:cs="Times New Roman"/>
                <w:color w:val="auto"/>
                <w:sz w:val="28"/>
                <w:szCs w:val="28"/>
                <w:lang w:val="pt-BR" w:eastAsia="en-US"/>
              </w:rPr>
            </w:pPr>
          </w:p>
        </w:tc>
        <w:tc>
          <w:tcPr>
            <w:tcW w:w="2918" w:type="dxa"/>
            <w:tcBorders>
              <w:top w:val="single" w:sz="4" w:space="0" w:color="auto"/>
              <w:left w:val="single" w:sz="4" w:space="0" w:color="auto"/>
              <w:bottom w:val="single" w:sz="4" w:space="0" w:color="auto"/>
              <w:right w:val="single" w:sz="4" w:space="0" w:color="auto"/>
            </w:tcBorders>
            <w:shd w:val="clear" w:color="auto" w:fill="auto"/>
            <w:vAlign w:val="center"/>
          </w:tcPr>
          <w:p w14:paraId="7A3D7573" w14:textId="77777777" w:rsidR="00E5527F" w:rsidRPr="00FB42D3" w:rsidRDefault="00E5527F" w:rsidP="00FF1935">
            <w:pPr>
              <w:widowControl/>
              <w:jc w:val="both"/>
              <w:rPr>
                <w:rFonts w:ascii="Times New Roman" w:eastAsia="Calibri" w:hAnsi="Times New Roman" w:cs="Times New Roman"/>
                <w:color w:val="auto"/>
                <w:sz w:val="28"/>
                <w:szCs w:val="28"/>
                <w:lang w:val="af-ZA" w:eastAsia="en-US"/>
              </w:rPr>
            </w:pPr>
            <w:r w:rsidRPr="00FB42D3">
              <w:rPr>
                <w:rFonts w:ascii="Times New Roman" w:eastAsia="Calibri" w:hAnsi="Times New Roman" w:cs="Times New Roman"/>
                <w:color w:val="auto"/>
                <w:sz w:val="28"/>
                <w:szCs w:val="28"/>
                <w:lang w:val="af-ZA" w:eastAsia="en-US"/>
              </w:rPr>
              <w:t>- Luật Thủy sản năm 2017;</w:t>
            </w:r>
          </w:p>
          <w:p w14:paraId="22CFA9BA" w14:textId="5A87F581" w:rsidR="00E5527F" w:rsidRPr="00FB42D3" w:rsidRDefault="00E5527F" w:rsidP="00FF1935">
            <w:pPr>
              <w:widowControl/>
              <w:jc w:val="both"/>
              <w:rPr>
                <w:rFonts w:ascii="Times New Roman" w:eastAsia="Calibri" w:hAnsi="Times New Roman" w:cs="Times New Roman"/>
                <w:color w:val="auto"/>
                <w:sz w:val="28"/>
                <w:szCs w:val="28"/>
                <w:lang w:val="af-ZA" w:eastAsia="en-US"/>
              </w:rPr>
            </w:pPr>
            <w:r w:rsidRPr="00FB42D3">
              <w:rPr>
                <w:rFonts w:ascii="Times New Roman" w:eastAsia="Calibri" w:hAnsi="Times New Roman" w:cs="Times New Roman"/>
                <w:color w:val="auto"/>
                <w:sz w:val="28"/>
                <w:szCs w:val="28"/>
                <w:lang w:val="af-ZA" w:eastAsia="en-US"/>
              </w:rPr>
              <w:t>-</w:t>
            </w:r>
            <w:r w:rsidR="000A55F1" w:rsidRPr="00FB42D3">
              <w:rPr>
                <w:rFonts w:ascii="Times New Roman" w:eastAsia="Calibri" w:hAnsi="Times New Roman" w:cs="Times New Roman"/>
                <w:color w:val="auto"/>
                <w:sz w:val="28"/>
                <w:szCs w:val="28"/>
                <w:lang w:val="af-ZA" w:eastAsia="en-US"/>
              </w:rPr>
              <w:t xml:space="preserve"> </w:t>
            </w:r>
            <w:r w:rsidRPr="00FB42D3">
              <w:rPr>
                <w:rFonts w:ascii="Times New Roman" w:eastAsia="Calibri" w:hAnsi="Times New Roman" w:cs="Times New Roman"/>
                <w:color w:val="auto"/>
                <w:sz w:val="28"/>
                <w:szCs w:val="28"/>
                <w:lang w:val="af-ZA" w:eastAsia="en-US"/>
              </w:rPr>
              <w:t>Nghị định số 26/2019/NĐ-CP ngày 08/3/2019 quy định chi tiết một số điều và biện pháp thi hành Luật Thủy sản;</w:t>
            </w:r>
          </w:p>
          <w:p w14:paraId="13AEFC18" w14:textId="40821C64" w:rsidR="00E5527F" w:rsidRPr="00FB42D3" w:rsidRDefault="00E5527F" w:rsidP="00FF1935">
            <w:pPr>
              <w:widowControl/>
              <w:jc w:val="both"/>
              <w:rPr>
                <w:rFonts w:ascii="Times New Roman" w:eastAsia="Calibri" w:hAnsi="Times New Roman" w:cs="Times New Roman"/>
                <w:color w:val="auto"/>
                <w:sz w:val="28"/>
                <w:szCs w:val="28"/>
                <w:lang w:val="af-ZA" w:eastAsia="en-US"/>
              </w:rPr>
            </w:pPr>
            <w:r w:rsidRPr="00FB42D3">
              <w:rPr>
                <w:rFonts w:ascii="Times New Roman" w:eastAsia="Calibri" w:hAnsi="Times New Roman" w:cs="Times New Roman"/>
                <w:color w:val="auto"/>
                <w:sz w:val="28"/>
                <w:szCs w:val="28"/>
                <w:lang w:val="af-ZA" w:eastAsia="en-US"/>
              </w:rPr>
              <w:t>-</w:t>
            </w:r>
            <w:r w:rsidR="000A55F1" w:rsidRPr="00FB42D3">
              <w:rPr>
                <w:rFonts w:ascii="Times New Roman" w:eastAsia="Calibri" w:hAnsi="Times New Roman" w:cs="Times New Roman"/>
                <w:color w:val="auto"/>
                <w:sz w:val="28"/>
                <w:szCs w:val="28"/>
                <w:lang w:val="af-ZA" w:eastAsia="en-US"/>
              </w:rPr>
              <w:t xml:space="preserve"> </w:t>
            </w:r>
            <w:r w:rsidRPr="00FB42D3">
              <w:rPr>
                <w:rFonts w:ascii="Times New Roman" w:eastAsia="Calibri" w:hAnsi="Times New Roman" w:cs="Times New Roman"/>
                <w:color w:val="auto"/>
                <w:sz w:val="28"/>
                <w:szCs w:val="28"/>
                <w:lang w:val="af-ZA" w:eastAsia="en-US"/>
              </w:rPr>
              <w:t xml:space="preserve">Nghị định số </w:t>
            </w:r>
            <w:r w:rsidRPr="00FB42D3">
              <w:rPr>
                <w:rFonts w:ascii="Times New Roman" w:eastAsia="Calibri" w:hAnsi="Times New Roman" w:cs="Times New Roman"/>
                <w:color w:val="auto"/>
                <w:sz w:val="28"/>
                <w:szCs w:val="28"/>
                <w:lang w:val="af-ZA" w:eastAsia="en-US"/>
              </w:rPr>
              <w:lastRenderedPageBreak/>
              <w:t>37/2024/NĐ-CP ngày 04/4/2024 của Chính phủ sửa đổi, bổ sung một số điều của Nghị định số 26/2019/NĐ-CP ngày 08/3/2019 của Chính phủ quy định chi tiết một số điều và biện pháp thi hành Luật Thủy sản.</w:t>
            </w:r>
          </w:p>
          <w:p w14:paraId="3B09EF0C" w14:textId="7C96EC2B" w:rsidR="00E5527F" w:rsidRPr="00FB42D3" w:rsidRDefault="00E5527F" w:rsidP="00FF1935">
            <w:pPr>
              <w:widowControl/>
              <w:jc w:val="both"/>
              <w:rPr>
                <w:rFonts w:ascii="Times New Roman" w:eastAsia="Calibri" w:hAnsi="Times New Roman" w:cs="Times New Roman"/>
                <w:color w:val="auto"/>
                <w:sz w:val="28"/>
                <w:szCs w:val="28"/>
                <w:lang w:val="nl-NL" w:eastAsia="en-US"/>
              </w:rPr>
            </w:pPr>
            <w:r w:rsidRPr="00FB42D3">
              <w:rPr>
                <w:rFonts w:ascii="Times New Roman" w:eastAsia="Calibri" w:hAnsi="Times New Roman" w:cs="Times New Roman"/>
                <w:color w:val="auto"/>
                <w:sz w:val="28"/>
                <w:szCs w:val="28"/>
                <w:lang w:val="nl-NL" w:eastAsia="en-US"/>
              </w:rPr>
              <w:t>- Thông tư số 118/2018/TT</w:t>
            </w:r>
            <w:r w:rsidRPr="00FB42D3">
              <w:rPr>
                <w:rFonts w:ascii="Times New Roman" w:eastAsia="Calibri" w:hAnsi="Times New Roman" w:cs="Times New Roman"/>
                <w:color w:val="auto"/>
                <w:sz w:val="28"/>
                <w:szCs w:val="28"/>
                <w:lang w:val="nl-NL" w:eastAsia="en-US"/>
              </w:rPr>
              <w:br/>
              <w:t>BTC ngày 28/11/2018 củ</w:t>
            </w:r>
            <w:r w:rsidR="000A55F1" w:rsidRPr="00FB42D3">
              <w:rPr>
                <w:rFonts w:ascii="Times New Roman" w:eastAsia="Calibri" w:hAnsi="Times New Roman" w:cs="Times New Roman"/>
                <w:color w:val="auto"/>
                <w:sz w:val="28"/>
                <w:szCs w:val="28"/>
                <w:lang w:val="nl-NL" w:eastAsia="en-US"/>
              </w:rPr>
              <w:t xml:space="preserve">a </w:t>
            </w:r>
            <w:r w:rsidRPr="00FB42D3">
              <w:rPr>
                <w:rFonts w:ascii="Times New Roman" w:eastAsia="Calibri" w:hAnsi="Times New Roman" w:cs="Times New Roman"/>
                <w:color w:val="auto"/>
                <w:sz w:val="28"/>
                <w:szCs w:val="28"/>
                <w:lang w:val="nl-NL" w:eastAsia="en-US"/>
              </w:rPr>
              <w:t>Bộ Tài chính quy định mức</w:t>
            </w:r>
            <w:r w:rsidRPr="00FB42D3">
              <w:rPr>
                <w:rFonts w:ascii="Times New Roman" w:eastAsia="Calibri" w:hAnsi="Times New Roman" w:cs="Times New Roman"/>
                <w:color w:val="auto"/>
                <w:sz w:val="28"/>
                <w:szCs w:val="28"/>
                <w:lang w:val="nl-NL" w:eastAsia="en-US"/>
              </w:rPr>
              <w:br/>
              <w:t xml:space="preserve">thu, chế độ thu, nộp, quản </w:t>
            </w:r>
            <w:r w:rsidR="00976AB5" w:rsidRPr="00FB42D3">
              <w:rPr>
                <w:rFonts w:ascii="Times New Roman" w:eastAsia="Calibri" w:hAnsi="Times New Roman" w:cs="Times New Roman"/>
                <w:color w:val="auto"/>
                <w:sz w:val="28"/>
                <w:szCs w:val="28"/>
                <w:lang w:val="nl-NL" w:eastAsia="en-US"/>
              </w:rPr>
              <w:t xml:space="preserve">lý, </w:t>
            </w:r>
            <w:r w:rsidRPr="00FB42D3">
              <w:rPr>
                <w:rFonts w:ascii="Times New Roman" w:eastAsia="Calibri" w:hAnsi="Times New Roman" w:cs="Times New Roman"/>
                <w:color w:val="auto"/>
                <w:sz w:val="28"/>
                <w:szCs w:val="28"/>
                <w:lang w:val="nl-NL" w:eastAsia="en-US"/>
              </w:rPr>
              <w:t>sử dụng phí thẩm đị</w:t>
            </w:r>
            <w:r w:rsidR="00976AB5" w:rsidRPr="00FB42D3">
              <w:rPr>
                <w:rFonts w:ascii="Times New Roman" w:eastAsia="Calibri" w:hAnsi="Times New Roman" w:cs="Times New Roman"/>
                <w:color w:val="auto"/>
                <w:sz w:val="28"/>
                <w:szCs w:val="28"/>
                <w:lang w:val="nl-NL" w:eastAsia="en-US"/>
              </w:rPr>
              <w:t xml:space="preserve">nh xác </w:t>
            </w:r>
            <w:r w:rsidRPr="00FB42D3">
              <w:rPr>
                <w:rFonts w:ascii="Times New Roman" w:eastAsia="Calibri" w:hAnsi="Times New Roman" w:cs="Times New Roman"/>
                <w:color w:val="auto"/>
                <w:sz w:val="28"/>
                <w:szCs w:val="28"/>
                <w:lang w:val="nl-NL" w:eastAsia="en-US"/>
              </w:rPr>
              <w:t>nhận nguồn gốc nguyên liệ</w:t>
            </w:r>
            <w:r w:rsidR="00976AB5" w:rsidRPr="00FB42D3">
              <w:rPr>
                <w:rFonts w:ascii="Times New Roman" w:eastAsia="Calibri" w:hAnsi="Times New Roman" w:cs="Times New Roman"/>
                <w:color w:val="auto"/>
                <w:sz w:val="28"/>
                <w:szCs w:val="28"/>
                <w:lang w:val="nl-NL" w:eastAsia="en-US"/>
              </w:rPr>
              <w:t xml:space="preserve">u </w:t>
            </w:r>
            <w:r w:rsidRPr="00FB42D3">
              <w:rPr>
                <w:rFonts w:ascii="Times New Roman" w:eastAsia="Calibri" w:hAnsi="Times New Roman" w:cs="Times New Roman"/>
                <w:color w:val="auto"/>
                <w:sz w:val="28"/>
                <w:szCs w:val="28"/>
                <w:lang w:val="nl-NL" w:eastAsia="en-US"/>
              </w:rPr>
              <w:t>thủy sản; lệ phí cấp giấ</w:t>
            </w:r>
            <w:r w:rsidR="00976AB5" w:rsidRPr="00FB42D3">
              <w:rPr>
                <w:rFonts w:ascii="Times New Roman" w:eastAsia="Calibri" w:hAnsi="Times New Roman" w:cs="Times New Roman"/>
                <w:color w:val="auto"/>
                <w:sz w:val="28"/>
                <w:szCs w:val="28"/>
                <w:lang w:val="nl-NL" w:eastAsia="en-US"/>
              </w:rPr>
              <w:t xml:space="preserve">y </w:t>
            </w:r>
            <w:r w:rsidRPr="00FB42D3">
              <w:rPr>
                <w:rFonts w:ascii="Times New Roman" w:eastAsia="Calibri" w:hAnsi="Times New Roman" w:cs="Times New Roman"/>
                <w:color w:val="auto"/>
                <w:sz w:val="28"/>
                <w:szCs w:val="28"/>
                <w:lang w:val="nl-NL" w:eastAsia="en-US"/>
              </w:rPr>
              <w:t>phép khai thác, hoạt độ</w:t>
            </w:r>
            <w:r w:rsidR="00976AB5" w:rsidRPr="00FB42D3">
              <w:rPr>
                <w:rFonts w:ascii="Times New Roman" w:eastAsia="Calibri" w:hAnsi="Times New Roman" w:cs="Times New Roman"/>
                <w:color w:val="auto"/>
                <w:sz w:val="28"/>
                <w:szCs w:val="28"/>
                <w:lang w:val="nl-NL" w:eastAsia="en-US"/>
              </w:rPr>
              <w:t xml:space="preserve">ng </w:t>
            </w:r>
            <w:r w:rsidRPr="00FB42D3">
              <w:rPr>
                <w:rFonts w:ascii="Times New Roman" w:eastAsia="Calibri" w:hAnsi="Times New Roman" w:cs="Times New Roman"/>
                <w:color w:val="auto"/>
                <w:sz w:val="28"/>
                <w:szCs w:val="28"/>
                <w:lang w:val="nl-NL" w:eastAsia="en-US"/>
              </w:rPr>
              <w:t>thủy sản.</w:t>
            </w:r>
          </w:p>
        </w:tc>
      </w:tr>
      <w:tr w:rsidR="00E5527F" w:rsidRPr="00206DF2" w14:paraId="15AE5F4E" w14:textId="77777777" w:rsidTr="00FB42D3">
        <w:trPr>
          <w:trHeight w:val="688"/>
        </w:trPr>
        <w:tc>
          <w:tcPr>
            <w:tcW w:w="620" w:type="dxa"/>
            <w:tcBorders>
              <w:top w:val="single" w:sz="4" w:space="0" w:color="auto"/>
              <w:left w:val="single" w:sz="4" w:space="0" w:color="auto"/>
              <w:bottom w:val="single" w:sz="4" w:space="0" w:color="auto"/>
              <w:right w:val="single" w:sz="4" w:space="0" w:color="auto"/>
            </w:tcBorders>
            <w:vAlign w:val="center"/>
          </w:tcPr>
          <w:p w14:paraId="2567126C" w14:textId="77777777" w:rsidR="00E5527F" w:rsidRPr="00206DF2" w:rsidRDefault="00E5527F" w:rsidP="00FF1935">
            <w:pPr>
              <w:widowControl/>
              <w:jc w:val="center"/>
              <w:rPr>
                <w:rFonts w:ascii="Times New Roman" w:eastAsia="Calibri" w:hAnsi="Times New Roman" w:cs="Times New Roman"/>
                <w:color w:val="auto"/>
                <w:sz w:val="28"/>
                <w:szCs w:val="28"/>
                <w:lang w:val="pt-BR" w:eastAsia="en-US"/>
              </w:rPr>
            </w:pPr>
            <w:r w:rsidRPr="00206DF2">
              <w:rPr>
                <w:rFonts w:ascii="Times New Roman" w:eastAsia="Calibri" w:hAnsi="Times New Roman" w:cs="Times New Roman"/>
                <w:color w:val="auto"/>
                <w:sz w:val="28"/>
                <w:szCs w:val="28"/>
                <w:lang w:val="en-US" w:eastAsia="en-US"/>
              </w:rPr>
              <w:lastRenderedPageBreak/>
              <w:t>11</w:t>
            </w:r>
          </w:p>
        </w:tc>
        <w:tc>
          <w:tcPr>
            <w:tcW w:w="1792" w:type="dxa"/>
            <w:tcBorders>
              <w:top w:val="single" w:sz="4" w:space="0" w:color="auto"/>
              <w:left w:val="single" w:sz="4" w:space="0" w:color="auto"/>
              <w:bottom w:val="single" w:sz="4" w:space="0" w:color="auto"/>
              <w:right w:val="single" w:sz="4" w:space="0" w:color="auto"/>
            </w:tcBorders>
            <w:vAlign w:val="center"/>
          </w:tcPr>
          <w:p w14:paraId="7E3A850F" w14:textId="77777777" w:rsidR="00E5527F" w:rsidRPr="00206DF2" w:rsidRDefault="00E5527F" w:rsidP="00FF1935">
            <w:pPr>
              <w:widowControl/>
              <w:jc w:val="both"/>
              <w:rPr>
                <w:rFonts w:ascii="Times New Roman" w:eastAsia="Calibri" w:hAnsi="Times New Roman" w:cs="Times New Roman"/>
                <w:color w:val="auto"/>
                <w:sz w:val="28"/>
                <w:szCs w:val="28"/>
                <w:lang w:val="en-US" w:eastAsia="en-US"/>
              </w:rPr>
            </w:pPr>
            <w:r w:rsidRPr="000A55F1">
              <w:rPr>
                <w:rFonts w:ascii="Times New Roman" w:eastAsia="Calibri" w:hAnsi="Times New Roman" w:cs="Times New Roman"/>
                <w:color w:val="auto"/>
                <w:sz w:val="28"/>
                <w:szCs w:val="28"/>
                <w:lang w:val="en-US" w:eastAsia="en-US"/>
              </w:rPr>
              <w:t>1.004697.000.00.00.H48</w:t>
            </w:r>
          </w:p>
          <w:p w14:paraId="260F89C3" w14:textId="77777777" w:rsidR="00E5527F" w:rsidRPr="00206DF2" w:rsidRDefault="00E5527F" w:rsidP="00FF1935">
            <w:pPr>
              <w:widowControl/>
              <w:jc w:val="both"/>
              <w:rPr>
                <w:rFonts w:ascii="Times New Roman" w:eastAsia="Calibri" w:hAnsi="Times New Roman" w:cs="Times New Roman"/>
                <w:color w:val="auto"/>
                <w:sz w:val="28"/>
                <w:szCs w:val="28"/>
                <w:lang w:val="pt-BR" w:eastAsia="en-US"/>
              </w:rPr>
            </w:pPr>
          </w:p>
        </w:tc>
        <w:tc>
          <w:tcPr>
            <w:tcW w:w="2254" w:type="dxa"/>
            <w:tcBorders>
              <w:top w:val="single" w:sz="4" w:space="0" w:color="auto"/>
              <w:left w:val="single" w:sz="4" w:space="0" w:color="auto"/>
              <w:bottom w:val="single" w:sz="4" w:space="0" w:color="auto"/>
              <w:right w:val="single" w:sz="4" w:space="0" w:color="auto"/>
            </w:tcBorders>
            <w:vAlign w:val="center"/>
          </w:tcPr>
          <w:p w14:paraId="3D24B450" w14:textId="77777777" w:rsidR="00E5527F" w:rsidRPr="00206DF2" w:rsidRDefault="00E5527F" w:rsidP="00FF1935">
            <w:pPr>
              <w:widowControl/>
              <w:jc w:val="both"/>
              <w:rPr>
                <w:rFonts w:ascii="Times New Roman" w:eastAsia="Calibri" w:hAnsi="Times New Roman" w:cs="Times New Roman"/>
                <w:color w:val="auto"/>
                <w:sz w:val="28"/>
                <w:szCs w:val="28"/>
                <w:lang w:val="pt-BR" w:eastAsia="en-US"/>
              </w:rPr>
            </w:pPr>
            <w:r w:rsidRPr="00206DF2">
              <w:rPr>
                <w:rFonts w:ascii="Times New Roman" w:eastAsia="Calibri" w:hAnsi="Times New Roman" w:cs="Times New Roman"/>
                <w:color w:val="auto"/>
                <w:sz w:val="28"/>
                <w:szCs w:val="28"/>
                <w:lang w:val="pt-BR" w:eastAsia="en-US"/>
              </w:rPr>
              <w:t xml:space="preserve">Cấp, cấp lại Giấy chứng nhận cơ sở đủ điều kiện đóng mới, cải hoán tàu </w:t>
            </w:r>
            <w:r w:rsidRPr="00206DF2">
              <w:rPr>
                <w:rFonts w:ascii="Times New Roman" w:eastAsia="Calibri" w:hAnsi="Times New Roman" w:cs="Times New Roman"/>
                <w:color w:val="auto"/>
                <w:sz w:val="28"/>
                <w:szCs w:val="28"/>
                <w:lang w:val="pt-BR" w:eastAsia="en-US"/>
              </w:rPr>
              <w:lastRenderedPageBreak/>
              <w:t>cá.</w:t>
            </w:r>
          </w:p>
        </w:tc>
        <w:tc>
          <w:tcPr>
            <w:tcW w:w="2139" w:type="dxa"/>
            <w:tcBorders>
              <w:top w:val="single" w:sz="4" w:space="0" w:color="auto"/>
              <w:left w:val="single" w:sz="4" w:space="0" w:color="auto"/>
              <w:bottom w:val="single" w:sz="4" w:space="0" w:color="auto"/>
              <w:right w:val="single" w:sz="4" w:space="0" w:color="auto"/>
            </w:tcBorders>
            <w:shd w:val="clear" w:color="auto" w:fill="auto"/>
            <w:vAlign w:val="center"/>
          </w:tcPr>
          <w:p w14:paraId="44263CED" w14:textId="77777777" w:rsidR="00E5527F" w:rsidRPr="00206DF2" w:rsidRDefault="00E5527F" w:rsidP="00FF1935">
            <w:pPr>
              <w:widowControl/>
              <w:jc w:val="both"/>
              <w:rPr>
                <w:rFonts w:ascii="Times New Roman" w:eastAsia="Calibri" w:hAnsi="Times New Roman" w:cs="Times New Roman"/>
                <w:color w:val="auto"/>
                <w:sz w:val="28"/>
                <w:szCs w:val="28"/>
                <w:lang w:val="pt-BR" w:eastAsia="en-US"/>
              </w:rPr>
            </w:pPr>
          </w:p>
          <w:p w14:paraId="09FC1E1A" w14:textId="0056ABA9" w:rsidR="00E5527F" w:rsidRPr="00206DF2" w:rsidRDefault="00E5527F" w:rsidP="00FF1935">
            <w:pPr>
              <w:widowControl/>
              <w:jc w:val="both"/>
              <w:rPr>
                <w:rFonts w:ascii="Times New Roman" w:eastAsia="Calibri" w:hAnsi="Times New Roman" w:cs="Times New Roman"/>
                <w:color w:val="auto"/>
                <w:sz w:val="28"/>
                <w:szCs w:val="28"/>
                <w:lang w:val="en-US" w:eastAsia="en-US"/>
              </w:rPr>
            </w:pPr>
            <w:r w:rsidRPr="00206DF2">
              <w:rPr>
                <w:rFonts w:ascii="Times New Roman" w:eastAsia="Calibri" w:hAnsi="Times New Roman" w:cs="Times New Roman"/>
                <w:color w:val="auto"/>
                <w:sz w:val="28"/>
                <w:szCs w:val="28"/>
                <w:lang w:val="en-US" w:eastAsia="en-US"/>
              </w:rPr>
              <w:t>10 ngày làm việc</w:t>
            </w:r>
            <w:r w:rsidR="006F6E95">
              <w:rPr>
                <w:rFonts w:ascii="Times New Roman" w:eastAsia="Calibri" w:hAnsi="Times New Roman" w:cs="Times New Roman"/>
                <w:color w:val="auto"/>
                <w:sz w:val="28"/>
                <w:szCs w:val="28"/>
                <w:lang w:val="en-US" w:eastAsia="en-US"/>
              </w:rPr>
              <w:t xml:space="preserve"> kể từ ngày nhận đầy đủ hồ sơ</w:t>
            </w:r>
          </w:p>
          <w:p w14:paraId="281B824B" w14:textId="77777777" w:rsidR="00E5527F" w:rsidRPr="00206DF2" w:rsidRDefault="00E5527F" w:rsidP="00FF1935">
            <w:pPr>
              <w:tabs>
                <w:tab w:val="left" w:pos="1470"/>
              </w:tabs>
              <w:autoSpaceDE w:val="0"/>
              <w:autoSpaceDN w:val="0"/>
              <w:contextualSpacing/>
              <w:jc w:val="both"/>
              <w:rPr>
                <w:rFonts w:ascii="Times New Roman" w:eastAsia="Calibri" w:hAnsi="Times New Roman" w:cs="Times New Roman"/>
                <w:color w:val="auto"/>
                <w:sz w:val="28"/>
                <w:szCs w:val="28"/>
                <w:lang w:val="pt-BR" w:eastAsia="en-US"/>
              </w:rPr>
            </w:pPr>
          </w:p>
        </w:tc>
        <w:tc>
          <w:tcPr>
            <w:tcW w:w="3670" w:type="dxa"/>
            <w:tcBorders>
              <w:top w:val="single" w:sz="4" w:space="0" w:color="auto"/>
              <w:left w:val="single" w:sz="4" w:space="0" w:color="auto"/>
              <w:bottom w:val="single" w:sz="4" w:space="0" w:color="auto"/>
              <w:right w:val="single" w:sz="4" w:space="0" w:color="auto"/>
            </w:tcBorders>
            <w:shd w:val="clear" w:color="auto" w:fill="auto"/>
            <w:vAlign w:val="center"/>
          </w:tcPr>
          <w:p w14:paraId="42624F96" w14:textId="77777777" w:rsidR="00E5527F" w:rsidRPr="00206DF2" w:rsidRDefault="00E5527F" w:rsidP="00FF1935">
            <w:pPr>
              <w:widowControl/>
              <w:jc w:val="both"/>
              <w:rPr>
                <w:rFonts w:ascii="Times New Roman" w:eastAsia="Calibri" w:hAnsi="Times New Roman" w:cs="Times New Roman"/>
                <w:color w:val="auto"/>
                <w:sz w:val="28"/>
                <w:szCs w:val="28"/>
                <w:lang w:val="nl-NL" w:eastAsia="en-US"/>
              </w:rPr>
            </w:pPr>
            <w:r w:rsidRPr="00206DF2">
              <w:rPr>
                <w:rFonts w:ascii="Times New Roman" w:eastAsia="Calibri" w:hAnsi="Times New Roman" w:cs="Times New Roman"/>
                <w:color w:val="auto"/>
                <w:sz w:val="28"/>
                <w:szCs w:val="28"/>
                <w:lang w:val="nl-NL" w:eastAsia="en-US"/>
              </w:rPr>
              <w:lastRenderedPageBreak/>
              <w:t xml:space="preserve">Nộp hồ sơ tại Trung tâm Phục vụ - Kiểm soát thủ tục hành chính tỉnh Quảng Ngãi, số 54 đường Hùng Vương, thành </w:t>
            </w:r>
            <w:r w:rsidRPr="00206DF2">
              <w:rPr>
                <w:rFonts w:ascii="Times New Roman" w:eastAsia="Calibri" w:hAnsi="Times New Roman" w:cs="Times New Roman"/>
                <w:color w:val="auto"/>
                <w:sz w:val="28"/>
                <w:szCs w:val="28"/>
                <w:lang w:val="nl-NL" w:eastAsia="en-US"/>
              </w:rPr>
              <w:lastRenderedPageBreak/>
              <w:t>phố Quảng Ngãi, tỉnh Quảng Ngãi thông qua cách thức sau:</w:t>
            </w:r>
          </w:p>
          <w:p w14:paraId="50940D40" w14:textId="77777777" w:rsidR="00E5527F" w:rsidRPr="00206DF2" w:rsidRDefault="00E5527F" w:rsidP="00FF1935">
            <w:pPr>
              <w:widowControl/>
              <w:jc w:val="both"/>
              <w:rPr>
                <w:rFonts w:ascii="Times New Roman" w:eastAsia="Calibri" w:hAnsi="Times New Roman" w:cs="Times New Roman"/>
                <w:color w:val="auto"/>
                <w:sz w:val="28"/>
                <w:szCs w:val="28"/>
                <w:lang w:val="nl-NL" w:eastAsia="en-US"/>
              </w:rPr>
            </w:pPr>
            <w:r w:rsidRPr="00206DF2">
              <w:rPr>
                <w:rFonts w:ascii="Times New Roman" w:eastAsia="Calibri" w:hAnsi="Times New Roman" w:cs="Times New Roman"/>
                <w:color w:val="auto"/>
                <w:sz w:val="28"/>
                <w:szCs w:val="28"/>
                <w:lang w:val="nl-NL" w:eastAsia="en-US"/>
              </w:rPr>
              <w:t>- Trực tiếp;</w:t>
            </w:r>
          </w:p>
          <w:p w14:paraId="5ACD2F55" w14:textId="77777777" w:rsidR="00E5527F" w:rsidRPr="00206DF2" w:rsidRDefault="00E5527F" w:rsidP="00FF1935">
            <w:pPr>
              <w:widowControl/>
              <w:jc w:val="both"/>
              <w:rPr>
                <w:rFonts w:ascii="Times New Roman" w:eastAsia="Calibri" w:hAnsi="Times New Roman" w:cs="Times New Roman"/>
                <w:color w:val="auto"/>
                <w:sz w:val="28"/>
                <w:szCs w:val="28"/>
                <w:lang w:val="nl-NL" w:eastAsia="en-US"/>
              </w:rPr>
            </w:pPr>
            <w:r w:rsidRPr="00206DF2">
              <w:rPr>
                <w:rFonts w:ascii="Times New Roman" w:eastAsia="Calibri" w:hAnsi="Times New Roman" w:cs="Times New Roman"/>
                <w:color w:val="auto"/>
                <w:sz w:val="28"/>
                <w:szCs w:val="28"/>
                <w:lang w:val="nl-NL" w:eastAsia="en-US"/>
              </w:rPr>
              <w:t>- Qua dịch vụ bưu chính;</w:t>
            </w:r>
          </w:p>
          <w:p w14:paraId="0C9DBCFA" w14:textId="77777777" w:rsidR="00E5527F" w:rsidRPr="00206DF2" w:rsidRDefault="00E5527F" w:rsidP="00FF1935">
            <w:pPr>
              <w:widowControl/>
              <w:jc w:val="both"/>
              <w:rPr>
                <w:rFonts w:ascii="Times New Roman" w:eastAsia="Calibri" w:hAnsi="Times New Roman" w:cs="Times New Roman"/>
                <w:color w:val="auto"/>
                <w:sz w:val="28"/>
                <w:szCs w:val="28"/>
                <w:lang w:val="pt-BR" w:eastAsia="en-US"/>
              </w:rPr>
            </w:pPr>
            <w:r w:rsidRPr="00206DF2">
              <w:rPr>
                <w:rFonts w:ascii="Times New Roman" w:eastAsia="Calibri" w:hAnsi="Times New Roman" w:cs="Times New Roman"/>
                <w:color w:val="auto"/>
                <w:sz w:val="28"/>
                <w:szCs w:val="28"/>
                <w:lang w:val="nl-NL" w:eastAsia="en-US"/>
              </w:rPr>
              <w:t xml:space="preserve">-  </w:t>
            </w:r>
            <w:r w:rsidRPr="00206DF2">
              <w:rPr>
                <w:rFonts w:ascii="Times New Roman" w:eastAsia="Calibri" w:hAnsi="Times New Roman" w:cs="Times New Roman"/>
                <w:color w:val="auto"/>
                <w:sz w:val="28"/>
                <w:szCs w:val="28"/>
                <w:lang w:eastAsia="en-US"/>
              </w:rPr>
              <w:t>Trực</w:t>
            </w:r>
            <w:r w:rsidRPr="00206DF2">
              <w:rPr>
                <w:rFonts w:ascii="Times New Roman" w:eastAsia="Calibri" w:hAnsi="Times New Roman" w:cs="Times New Roman"/>
                <w:color w:val="auto"/>
                <w:sz w:val="28"/>
                <w:szCs w:val="28"/>
                <w:lang w:val="nl-NL" w:eastAsia="en-US"/>
              </w:rPr>
              <w:t xml:space="preserve"> </w:t>
            </w:r>
            <w:r w:rsidRPr="00206DF2">
              <w:rPr>
                <w:rFonts w:ascii="Times New Roman" w:eastAsia="Calibri" w:hAnsi="Times New Roman" w:cs="Times New Roman"/>
                <w:color w:val="auto"/>
                <w:sz w:val="28"/>
                <w:szCs w:val="28"/>
                <w:lang w:eastAsia="en-US"/>
              </w:rPr>
              <w:t>tuyến</w:t>
            </w:r>
            <w:r w:rsidRPr="00206DF2">
              <w:rPr>
                <w:rFonts w:ascii="Times New Roman" w:eastAsia="Calibri" w:hAnsi="Times New Roman" w:cs="Times New Roman"/>
                <w:color w:val="auto"/>
                <w:sz w:val="28"/>
                <w:szCs w:val="28"/>
                <w:lang w:val="nl-NL" w:eastAsia="en-US"/>
              </w:rPr>
              <w:t xml:space="preserve"> </w:t>
            </w:r>
            <w:r w:rsidRPr="00206DF2">
              <w:rPr>
                <w:rFonts w:ascii="Times New Roman" w:eastAsia="Calibri" w:hAnsi="Times New Roman" w:cs="Times New Roman"/>
                <w:color w:val="auto"/>
                <w:sz w:val="28"/>
                <w:szCs w:val="28"/>
                <w:lang w:eastAsia="en-US"/>
              </w:rPr>
              <w:t>tại</w:t>
            </w:r>
            <w:r w:rsidRPr="00206DF2">
              <w:rPr>
                <w:rFonts w:ascii="Times New Roman" w:eastAsia="Calibri" w:hAnsi="Times New Roman" w:cs="Times New Roman"/>
                <w:color w:val="auto"/>
                <w:sz w:val="28"/>
                <w:szCs w:val="28"/>
                <w:lang w:val="nl-NL" w:eastAsia="en-US"/>
              </w:rPr>
              <w:t xml:space="preserve"> </w:t>
            </w:r>
            <w:r w:rsidRPr="00206DF2">
              <w:rPr>
                <w:rFonts w:ascii="Times New Roman" w:eastAsia="Calibri" w:hAnsi="Times New Roman" w:cs="Times New Roman"/>
                <w:color w:val="auto"/>
                <w:sz w:val="28"/>
                <w:szCs w:val="28"/>
                <w:lang w:eastAsia="en-US"/>
              </w:rPr>
              <w:t>địa</w:t>
            </w:r>
            <w:r w:rsidRPr="00206DF2">
              <w:rPr>
                <w:rFonts w:ascii="Times New Roman" w:eastAsia="Calibri" w:hAnsi="Times New Roman" w:cs="Times New Roman"/>
                <w:color w:val="auto"/>
                <w:sz w:val="28"/>
                <w:szCs w:val="28"/>
                <w:lang w:val="nl-NL" w:eastAsia="en-US"/>
              </w:rPr>
              <w:t xml:space="preserve"> </w:t>
            </w:r>
            <w:r w:rsidRPr="00206DF2">
              <w:rPr>
                <w:rFonts w:ascii="Times New Roman" w:eastAsia="Calibri" w:hAnsi="Times New Roman" w:cs="Times New Roman"/>
                <w:color w:val="auto"/>
                <w:spacing w:val="-2"/>
                <w:sz w:val="28"/>
                <w:szCs w:val="28"/>
                <w:lang w:eastAsia="en-US"/>
              </w:rPr>
              <w:t>chỉ:</w:t>
            </w:r>
            <w:r w:rsidRPr="00206DF2">
              <w:rPr>
                <w:rFonts w:ascii="Times New Roman" w:eastAsia="Calibri" w:hAnsi="Times New Roman" w:cs="Times New Roman"/>
                <w:color w:val="auto"/>
                <w:spacing w:val="-67"/>
                <w:sz w:val="28"/>
                <w:szCs w:val="28"/>
                <w:lang w:eastAsia="en-US"/>
              </w:rPr>
              <w:t xml:space="preserve"> </w:t>
            </w:r>
            <w:r w:rsidRPr="00206DF2">
              <w:rPr>
                <w:rFonts w:ascii="Times New Roman" w:eastAsia="Calibri" w:hAnsi="Times New Roman" w:cs="Times New Roman"/>
                <w:color w:val="auto"/>
                <w:sz w:val="28"/>
                <w:szCs w:val="28"/>
                <w:lang w:eastAsia="en-US"/>
              </w:rPr>
              <w:t>dichvucong.quangngai.gov.vn.</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1A678848" w14:textId="77777777" w:rsidR="00E5527F" w:rsidRPr="00206DF2" w:rsidRDefault="00E5527F" w:rsidP="00FF1935">
            <w:pPr>
              <w:widowControl/>
              <w:jc w:val="both"/>
              <w:rPr>
                <w:rFonts w:ascii="Times New Roman" w:eastAsia="Calibri" w:hAnsi="Times New Roman" w:cs="Times New Roman"/>
                <w:color w:val="auto"/>
                <w:sz w:val="28"/>
                <w:szCs w:val="28"/>
                <w:lang w:val="pt-BR" w:eastAsia="en-US"/>
              </w:rPr>
            </w:pPr>
            <w:r w:rsidRPr="00206DF2">
              <w:rPr>
                <w:rFonts w:ascii="Times New Roman" w:eastAsia="Calibri" w:hAnsi="Times New Roman" w:cs="Times New Roman"/>
                <w:color w:val="auto"/>
                <w:sz w:val="28"/>
                <w:szCs w:val="28"/>
                <w:lang w:val="en-US" w:eastAsia="en-US"/>
              </w:rPr>
              <w:lastRenderedPageBreak/>
              <w:t>Không</w:t>
            </w:r>
          </w:p>
        </w:tc>
        <w:tc>
          <w:tcPr>
            <w:tcW w:w="2918" w:type="dxa"/>
            <w:tcBorders>
              <w:top w:val="single" w:sz="4" w:space="0" w:color="auto"/>
              <w:left w:val="single" w:sz="4" w:space="0" w:color="auto"/>
              <w:bottom w:val="single" w:sz="4" w:space="0" w:color="auto"/>
              <w:right w:val="single" w:sz="4" w:space="0" w:color="auto"/>
            </w:tcBorders>
            <w:shd w:val="clear" w:color="auto" w:fill="auto"/>
            <w:vAlign w:val="center"/>
          </w:tcPr>
          <w:p w14:paraId="10E3F43F" w14:textId="77777777" w:rsidR="00E5527F" w:rsidRPr="00206DF2" w:rsidRDefault="00E5527F" w:rsidP="00FF1935">
            <w:pPr>
              <w:widowControl/>
              <w:jc w:val="both"/>
              <w:rPr>
                <w:rFonts w:ascii="Times New Roman" w:eastAsia="Calibri" w:hAnsi="Times New Roman" w:cs="Times New Roman"/>
                <w:color w:val="auto"/>
                <w:sz w:val="28"/>
                <w:szCs w:val="28"/>
                <w:lang w:val="af-ZA" w:eastAsia="en-US"/>
              </w:rPr>
            </w:pPr>
            <w:r w:rsidRPr="00206DF2">
              <w:rPr>
                <w:rFonts w:ascii="Times New Roman" w:eastAsia="Calibri" w:hAnsi="Times New Roman" w:cs="Times New Roman"/>
                <w:color w:val="auto"/>
                <w:sz w:val="28"/>
                <w:szCs w:val="28"/>
                <w:lang w:val="af-ZA" w:eastAsia="en-US"/>
              </w:rPr>
              <w:t>- Luật Thủy sản năm 2017;</w:t>
            </w:r>
          </w:p>
          <w:p w14:paraId="141DD04F" w14:textId="27983F92" w:rsidR="00E5527F" w:rsidRPr="00206DF2" w:rsidRDefault="00E5527F" w:rsidP="00FF1935">
            <w:pPr>
              <w:widowControl/>
              <w:jc w:val="both"/>
              <w:rPr>
                <w:rFonts w:ascii="Times New Roman" w:eastAsia="Calibri" w:hAnsi="Times New Roman" w:cs="Times New Roman"/>
                <w:color w:val="auto"/>
                <w:sz w:val="28"/>
                <w:szCs w:val="28"/>
                <w:lang w:val="af-ZA" w:eastAsia="en-US"/>
              </w:rPr>
            </w:pPr>
            <w:r w:rsidRPr="00206DF2">
              <w:rPr>
                <w:rFonts w:ascii="Times New Roman" w:eastAsia="Calibri" w:hAnsi="Times New Roman" w:cs="Times New Roman"/>
                <w:color w:val="auto"/>
                <w:sz w:val="28"/>
                <w:szCs w:val="28"/>
                <w:lang w:val="af-ZA" w:eastAsia="en-US"/>
              </w:rPr>
              <w:t>-</w:t>
            </w:r>
            <w:r w:rsidR="000A55F1">
              <w:rPr>
                <w:rFonts w:ascii="Times New Roman" w:eastAsia="Calibri" w:hAnsi="Times New Roman" w:cs="Times New Roman"/>
                <w:color w:val="auto"/>
                <w:sz w:val="28"/>
                <w:szCs w:val="28"/>
                <w:lang w:val="af-ZA" w:eastAsia="en-US"/>
              </w:rPr>
              <w:t xml:space="preserve"> </w:t>
            </w:r>
            <w:r w:rsidRPr="00206DF2">
              <w:rPr>
                <w:rFonts w:ascii="Times New Roman" w:eastAsia="Calibri" w:hAnsi="Times New Roman" w:cs="Times New Roman"/>
                <w:color w:val="auto"/>
                <w:sz w:val="28"/>
                <w:szCs w:val="28"/>
                <w:lang w:val="af-ZA" w:eastAsia="en-US"/>
              </w:rPr>
              <w:t xml:space="preserve">Nghị định số 26/2019/NĐ-CP ngày </w:t>
            </w:r>
            <w:r w:rsidRPr="00206DF2">
              <w:rPr>
                <w:rFonts w:ascii="Times New Roman" w:eastAsia="Calibri" w:hAnsi="Times New Roman" w:cs="Times New Roman"/>
                <w:color w:val="auto"/>
                <w:sz w:val="28"/>
                <w:szCs w:val="28"/>
                <w:lang w:val="af-ZA" w:eastAsia="en-US"/>
              </w:rPr>
              <w:lastRenderedPageBreak/>
              <w:t>08/3/2019 quy định chi tiết một số điều và biện pháp thi hành Luật Thủy sản;</w:t>
            </w:r>
          </w:p>
          <w:p w14:paraId="56CD1BBF" w14:textId="44EF3385" w:rsidR="00E5527F" w:rsidRPr="00206DF2" w:rsidRDefault="00E5527F" w:rsidP="00FF1935">
            <w:pPr>
              <w:widowControl/>
              <w:jc w:val="both"/>
              <w:rPr>
                <w:rFonts w:ascii="Times New Roman" w:eastAsia="Calibri" w:hAnsi="Times New Roman" w:cs="Times New Roman"/>
                <w:color w:val="auto"/>
                <w:sz w:val="28"/>
                <w:szCs w:val="28"/>
                <w:lang w:val="af-ZA" w:eastAsia="en-US"/>
              </w:rPr>
            </w:pPr>
            <w:r w:rsidRPr="00206DF2">
              <w:rPr>
                <w:rFonts w:ascii="Times New Roman" w:eastAsia="Calibri" w:hAnsi="Times New Roman" w:cs="Times New Roman"/>
                <w:color w:val="auto"/>
                <w:sz w:val="28"/>
                <w:szCs w:val="28"/>
                <w:lang w:val="af-ZA" w:eastAsia="en-US"/>
              </w:rPr>
              <w:t>-</w:t>
            </w:r>
            <w:r w:rsidR="000A55F1">
              <w:rPr>
                <w:rFonts w:ascii="Times New Roman" w:eastAsia="Calibri" w:hAnsi="Times New Roman" w:cs="Times New Roman"/>
                <w:color w:val="auto"/>
                <w:sz w:val="28"/>
                <w:szCs w:val="28"/>
                <w:lang w:val="af-ZA" w:eastAsia="en-US"/>
              </w:rPr>
              <w:t xml:space="preserve"> </w:t>
            </w:r>
            <w:r w:rsidRPr="00206DF2">
              <w:rPr>
                <w:rFonts w:ascii="Times New Roman" w:eastAsia="Calibri" w:hAnsi="Times New Roman" w:cs="Times New Roman"/>
                <w:color w:val="auto"/>
                <w:sz w:val="28"/>
                <w:szCs w:val="28"/>
                <w:lang w:val="af-ZA" w:eastAsia="en-US"/>
              </w:rPr>
              <w:t>Nghị định số 37/2024/NĐ-CP ngày 04/4/2024 của Chính phủ sửa đổi, bổ sung một số điều của Nghị định số 26/2019/NĐ-CP ngày 08/3/2019 của Chính phủ quy định chi tiết một số điều và biện pháp thi hành Luật Thủy sản.</w:t>
            </w:r>
          </w:p>
        </w:tc>
      </w:tr>
      <w:tr w:rsidR="00E5527F" w:rsidRPr="00206DF2" w14:paraId="721C339D" w14:textId="77777777" w:rsidTr="00FB42D3">
        <w:trPr>
          <w:trHeight w:val="688"/>
        </w:trPr>
        <w:tc>
          <w:tcPr>
            <w:tcW w:w="620" w:type="dxa"/>
            <w:tcBorders>
              <w:top w:val="single" w:sz="4" w:space="0" w:color="auto"/>
              <w:left w:val="single" w:sz="4" w:space="0" w:color="auto"/>
              <w:bottom w:val="single" w:sz="4" w:space="0" w:color="auto"/>
              <w:right w:val="single" w:sz="4" w:space="0" w:color="auto"/>
            </w:tcBorders>
            <w:vAlign w:val="center"/>
          </w:tcPr>
          <w:p w14:paraId="38FB7ABD" w14:textId="77777777" w:rsidR="00E5527F" w:rsidRPr="00206DF2" w:rsidRDefault="00E5527F" w:rsidP="00FF1935">
            <w:pPr>
              <w:widowControl/>
              <w:jc w:val="center"/>
              <w:rPr>
                <w:rFonts w:ascii="Times New Roman" w:eastAsia="Calibri" w:hAnsi="Times New Roman" w:cs="Times New Roman"/>
                <w:color w:val="auto"/>
                <w:sz w:val="28"/>
                <w:szCs w:val="28"/>
                <w:lang w:val="pt-BR" w:eastAsia="en-US"/>
              </w:rPr>
            </w:pPr>
            <w:r w:rsidRPr="00206DF2">
              <w:rPr>
                <w:rFonts w:ascii="Times New Roman" w:eastAsia="Calibri" w:hAnsi="Times New Roman" w:cs="Times New Roman"/>
                <w:color w:val="auto"/>
                <w:sz w:val="28"/>
                <w:szCs w:val="28"/>
                <w:lang w:val="en-US" w:eastAsia="en-US"/>
              </w:rPr>
              <w:lastRenderedPageBreak/>
              <w:t>12</w:t>
            </w:r>
          </w:p>
        </w:tc>
        <w:tc>
          <w:tcPr>
            <w:tcW w:w="1792" w:type="dxa"/>
            <w:tcBorders>
              <w:top w:val="single" w:sz="4" w:space="0" w:color="auto"/>
              <w:left w:val="single" w:sz="4" w:space="0" w:color="auto"/>
              <w:bottom w:val="single" w:sz="4" w:space="0" w:color="auto"/>
              <w:right w:val="single" w:sz="4" w:space="0" w:color="auto"/>
            </w:tcBorders>
            <w:vAlign w:val="center"/>
          </w:tcPr>
          <w:p w14:paraId="22A07330" w14:textId="77777777" w:rsidR="00E5527F" w:rsidRPr="00206DF2" w:rsidRDefault="00E5527F" w:rsidP="00FF1935">
            <w:pPr>
              <w:widowControl/>
              <w:jc w:val="both"/>
              <w:rPr>
                <w:rFonts w:ascii="Times New Roman" w:eastAsia="Calibri" w:hAnsi="Times New Roman" w:cs="Times New Roman"/>
                <w:color w:val="auto"/>
                <w:sz w:val="28"/>
                <w:szCs w:val="28"/>
                <w:lang w:val="en-US" w:eastAsia="en-US"/>
              </w:rPr>
            </w:pPr>
            <w:r w:rsidRPr="000A55F1">
              <w:rPr>
                <w:rFonts w:ascii="Times New Roman" w:eastAsia="Calibri" w:hAnsi="Times New Roman" w:cs="Times New Roman"/>
                <w:color w:val="auto"/>
                <w:sz w:val="28"/>
                <w:szCs w:val="28"/>
                <w:lang w:val="en-US" w:eastAsia="en-US"/>
              </w:rPr>
              <w:t>1.004344.000.00.00.H48</w:t>
            </w:r>
          </w:p>
          <w:p w14:paraId="006FB9B4" w14:textId="77777777" w:rsidR="00E5527F" w:rsidRPr="00206DF2" w:rsidRDefault="00E5527F" w:rsidP="00FF1935">
            <w:pPr>
              <w:widowControl/>
              <w:jc w:val="both"/>
              <w:rPr>
                <w:rFonts w:ascii="Times New Roman" w:eastAsia="Calibri" w:hAnsi="Times New Roman" w:cs="Times New Roman"/>
                <w:color w:val="auto"/>
                <w:sz w:val="28"/>
                <w:szCs w:val="28"/>
                <w:lang w:val="pt-BR" w:eastAsia="en-US"/>
              </w:rPr>
            </w:pPr>
          </w:p>
        </w:tc>
        <w:tc>
          <w:tcPr>
            <w:tcW w:w="2254" w:type="dxa"/>
            <w:tcBorders>
              <w:top w:val="single" w:sz="4" w:space="0" w:color="auto"/>
              <w:left w:val="single" w:sz="4" w:space="0" w:color="auto"/>
              <w:bottom w:val="single" w:sz="4" w:space="0" w:color="auto"/>
              <w:right w:val="single" w:sz="4" w:space="0" w:color="auto"/>
            </w:tcBorders>
            <w:vAlign w:val="center"/>
          </w:tcPr>
          <w:p w14:paraId="5933E9E2" w14:textId="77777777" w:rsidR="00E5527F" w:rsidRPr="00206DF2" w:rsidRDefault="00C642E4" w:rsidP="00FF1935">
            <w:pPr>
              <w:widowControl/>
              <w:jc w:val="both"/>
              <w:rPr>
                <w:rFonts w:ascii="Times New Roman" w:eastAsia="Calibri" w:hAnsi="Times New Roman" w:cs="Times New Roman"/>
                <w:color w:val="auto"/>
                <w:sz w:val="28"/>
                <w:szCs w:val="28"/>
                <w:lang w:val="pt-BR" w:eastAsia="en-US"/>
              </w:rPr>
            </w:pPr>
            <w:hyperlink r:id="rId16" w:history="1">
              <w:r w:rsidR="00E5527F" w:rsidRPr="00206DF2">
                <w:rPr>
                  <w:rFonts w:ascii="Times New Roman" w:eastAsia="Calibri" w:hAnsi="Times New Roman" w:cs="Times New Roman"/>
                  <w:color w:val="auto"/>
                  <w:sz w:val="28"/>
                  <w:szCs w:val="28"/>
                  <w:lang w:val="pt-BR" w:eastAsia="en-US"/>
                </w:rPr>
                <w:br/>
                <w:t>Cấp văn bản chấp thuận đóng mới, cải hoán, thuê, mua tàu cá trên biển.</w:t>
              </w:r>
            </w:hyperlink>
          </w:p>
        </w:tc>
        <w:tc>
          <w:tcPr>
            <w:tcW w:w="2139" w:type="dxa"/>
            <w:tcBorders>
              <w:top w:val="single" w:sz="4" w:space="0" w:color="auto"/>
              <w:left w:val="single" w:sz="4" w:space="0" w:color="auto"/>
              <w:bottom w:val="single" w:sz="4" w:space="0" w:color="auto"/>
              <w:right w:val="single" w:sz="4" w:space="0" w:color="auto"/>
            </w:tcBorders>
            <w:shd w:val="clear" w:color="auto" w:fill="auto"/>
            <w:vAlign w:val="center"/>
          </w:tcPr>
          <w:p w14:paraId="37A0657C" w14:textId="77777777" w:rsidR="00E5527F" w:rsidRPr="00206DF2" w:rsidRDefault="00E5527F" w:rsidP="00FF1935">
            <w:pPr>
              <w:widowControl/>
              <w:jc w:val="both"/>
              <w:rPr>
                <w:rFonts w:ascii="Times New Roman" w:eastAsia="Calibri" w:hAnsi="Times New Roman" w:cs="Times New Roman"/>
                <w:color w:val="auto"/>
                <w:sz w:val="28"/>
                <w:szCs w:val="28"/>
                <w:lang w:val="en-US" w:eastAsia="en-US"/>
              </w:rPr>
            </w:pPr>
            <w:r w:rsidRPr="00206DF2">
              <w:rPr>
                <w:rFonts w:ascii="Times New Roman" w:eastAsia="Calibri" w:hAnsi="Times New Roman" w:cs="Times New Roman"/>
                <w:color w:val="auto"/>
                <w:sz w:val="28"/>
                <w:szCs w:val="28"/>
                <w:lang w:val="en-US" w:eastAsia="en-US"/>
              </w:rPr>
              <w:t>03 ngày làm việc</w:t>
            </w:r>
          </w:p>
          <w:p w14:paraId="1F6217F2" w14:textId="77777777" w:rsidR="00E5527F" w:rsidRPr="00206DF2" w:rsidRDefault="00E5527F" w:rsidP="00FF1935">
            <w:pPr>
              <w:tabs>
                <w:tab w:val="left" w:pos="1470"/>
              </w:tabs>
              <w:autoSpaceDE w:val="0"/>
              <w:autoSpaceDN w:val="0"/>
              <w:contextualSpacing/>
              <w:jc w:val="both"/>
              <w:rPr>
                <w:rFonts w:ascii="Times New Roman" w:eastAsia="Calibri" w:hAnsi="Times New Roman" w:cs="Times New Roman"/>
                <w:color w:val="auto"/>
                <w:sz w:val="28"/>
                <w:szCs w:val="28"/>
                <w:lang w:val="pt-BR" w:eastAsia="en-US"/>
              </w:rPr>
            </w:pPr>
          </w:p>
        </w:tc>
        <w:tc>
          <w:tcPr>
            <w:tcW w:w="3670" w:type="dxa"/>
            <w:tcBorders>
              <w:top w:val="single" w:sz="4" w:space="0" w:color="auto"/>
              <w:left w:val="single" w:sz="4" w:space="0" w:color="auto"/>
              <w:bottom w:val="single" w:sz="4" w:space="0" w:color="auto"/>
              <w:right w:val="single" w:sz="4" w:space="0" w:color="auto"/>
            </w:tcBorders>
            <w:shd w:val="clear" w:color="auto" w:fill="auto"/>
            <w:vAlign w:val="center"/>
          </w:tcPr>
          <w:p w14:paraId="113D66D9" w14:textId="77777777" w:rsidR="00E5527F" w:rsidRPr="00206DF2" w:rsidRDefault="00E5527F" w:rsidP="00FF1935">
            <w:pPr>
              <w:widowControl/>
              <w:jc w:val="both"/>
              <w:rPr>
                <w:rFonts w:ascii="Times New Roman" w:eastAsia="Calibri" w:hAnsi="Times New Roman" w:cs="Times New Roman"/>
                <w:color w:val="auto"/>
                <w:sz w:val="28"/>
                <w:szCs w:val="28"/>
                <w:lang w:val="nl-NL" w:eastAsia="en-US"/>
              </w:rPr>
            </w:pPr>
            <w:r w:rsidRPr="00206DF2">
              <w:rPr>
                <w:rFonts w:ascii="Times New Roman" w:eastAsia="Calibri" w:hAnsi="Times New Roman" w:cs="Times New Roman"/>
                <w:color w:val="auto"/>
                <w:sz w:val="28"/>
                <w:szCs w:val="28"/>
                <w:lang w:val="nl-NL" w:eastAsia="en-US"/>
              </w:rPr>
              <w:t>Nộp hồ sơ tại Trung tâm Phục vụ - Kiểm soát thủ tục hành chính tỉnh Quảng Ngãi, số 54 đường Hùng Vương, thành phố Quảng Ngãi, tỉnh Quảng Ngãi thông qua cách thức sau:</w:t>
            </w:r>
          </w:p>
          <w:p w14:paraId="7B9F54B1" w14:textId="77777777" w:rsidR="00E5527F" w:rsidRPr="00206DF2" w:rsidRDefault="00E5527F" w:rsidP="00FF1935">
            <w:pPr>
              <w:widowControl/>
              <w:jc w:val="both"/>
              <w:rPr>
                <w:rFonts w:ascii="Times New Roman" w:eastAsia="Calibri" w:hAnsi="Times New Roman" w:cs="Times New Roman"/>
                <w:color w:val="auto"/>
                <w:sz w:val="28"/>
                <w:szCs w:val="28"/>
                <w:lang w:val="nl-NL" w:eastAsia="en-US"/>
              </w:rPr>
            </w:pPr>
            <w:r w:rsidRPr="00206DF2">
              <w:rPr>
                <w:rFonts w:ascii="Times New Roman" w:eastAsia="Calibri" w:hAnsi="Times New Roman" w:cs="Times New Roman"/>
                <w:color w:val="auto"/>
                <w:sz w:val="28"/>
                <w:szCs w:val="28"/>
                <w:lang w:val="nl-NL" w:eastAsia="en-US"/>
              </w:rPr>
              <w:t>- Trực tiếp;</w:t>
            </w:r>
          </w:p>
          <w:p w14:paraId="2A80FD8B" w14:textId="77777777" w:rsidR="00E5527F" w:rsidRPr="00206DF2" w:rsidRDefault="00E5527F" w:rsidP="00FF1935">
            <w:pPr>
              <w:widowControl/>
              <w:jc w:val="both"/>
              <w:rPr>
                <w:rFonts w:ascii="Times New Roman" w:eastAsia="Calibri" w:hAnsi="Times New Roman" w:cs="Times New Roman"/>
                <w:color w:val="auto"/>
                <w:sz w:val="28"/>
                <w:szCs w:val="28"/>
                <w:lang w:val="nl-NL" w:eastAsia="en-US"/>
              </w:rPr>
            </w:pPr>
            <w:r w:rsidRPr="00206DF2">
              <w:rPr>
                <w:rFonts w:ascii="Times New Roman" w:eastAsia="Calibri" w:hAnsi="Times New Roman" w:cs="Times New Roman"/>
                <w:color w:val="auto"/>
                <w:sz w:val="28"/>
                <w:szCs w:val="28"/>
                <w:lang w:val="nl-NL" w:eastAsia="en-US"/>
              </w:rPr>
              <w:t>- Qua dịch vụ bưu chính;</w:t>
            </w:r>
          </w:p>
          <w:p w14:paraId="318B7EE9" w14:textId="77777777" w:rsidR="00E5527F" w:rsidRPr="00206DF2" w:rsidRDefault="00E5527F" w:rsidP="00FF1935">
            <w:pPr>
              <w:widowControl/>
              <w:jc w:val="both"/>
              <w:rPr>
                <w:rFonts w:ascii="Times New Roman" w:eastAsia="Calibri" w:hAnsi="Times New Roman" w:cs="Times New Roman"/>
                <w:color w:val="auto"/>
                <w:sz w:val="28"/>
                <w:szCs w:val="28"/>
                <w:lang w:val="pt-BR" w:eastAsia="en-US"/>
              </w:rPr>
            </w:pPr>
            <w:r w:rsidRPr="00206DF2">
              <w:rPr>
                <w:rFonts w:ascii="Times New Roman" w:eastAsia="Calibri" w:hAnsi="Times New Roman" w:cs="Times New Roman"/>
                <w:color w:val="auto"/>
                <w:sz w:val="28"/>
                <w:szCs w:val="28"/>
                <w:lang w:val="nl-NL" w:eastAsia="en-US"/>
              </w:rPr>
              <w:t xml:space="preserve">-  </w:t>
            </w:r>
            <w:r w:rsidRPr="00206DF2">
              <w:rPr>
                <w:rFonts w:ascii="Times New Roman" w:eastAsia="Calibri" w:hAnsi="Times New Roman" w:cs="Times New Roman"/>
                <w:color w:val="auto"/>
                <w:sz w:val="28"/>
                <w:szCs w:val="28"/>
                <w:lang w:eastAsia="en-US"/>
              </w:rPr>
              <w:t>Trực</w:t>
            </w:r>
            <w:r w:rsidRPr="00206DF2">
              <w:rPr>
                <w:rFonts w:ascii="Times New Roman" w:eastAsia="Calibri" w:hAnsi="Times New Roman" w:cs="Times New Roman"/>
                <w:color w:val="auto"/>
                <w:sz w:val="28"/>
                <w:szCs w:val="28"/>
                <w:lang w:val="nl-NL" w:eastAsia="en-US"/>
              </w:rPr>
              <w:t xml:space="preserve"> </w:t>
            </w:r>
            <w:r w:rsidRPr="00206DF2">
              <w:rPr>
                <w:rFonts w:ascii="Times New Roman" w:eastAsia="Calibri" w:hAnsi="Times New Roman" w:cs="Times New Roman"/>
                <w:color w:val="auto"/>
                <w:sz w:val="28"/>
                <w:szCs w:val="28"/>
                <w:lang w:eastAsia="en-US"/>
              </w:rPr>
              <w:t>tuyến</w:t>
            </w:r>
            <w:r w:rsidRPr="00206DF2">
              <w:rPr>
                <w:rFonts w:ascii="Times New Roman" w:eastAsia="Calibri" w:hAnsi="Times New Roman" w:cs="Times New Roman"/>
                <w:color w:val="auto"/>
                <w:sz w:val="28"/>
                <w:szCs w:val="28"/>
                <w:lang w:val="nl-NL" w:eastAsia="en-US"/>
              </w:rPr>
              <w:t xml:space="preserve"> </w:t>
            </w:r>
            <w:r w:rsidRPr="00206DF2">
              <w:rPr>
                <w:rFonts w:ascii="Times New Roman" w:eastAsia="Calibri" w:hAnsi="Times New Roman" w:cs="Times New Roman"/>
                <w:color w:val="auto"/>
                <w:sz w:val="28"/>
                <w:szCs w:val="28"/>
                <w:lang w:eastAsia="en-US"/>
              </w:rPr>
              <w:t>tại</w:t>
            </w:r>
            <w:r w:rsidRPr="00206DF2">
              <w:rPr>
                <w:rFonts w:ascii="Times New Roman" w:eastAsia="Calibri" w:hAnsi="Times New Roman" w:cs="Times New Roman"/>
                <w:color w:val="auto"/>
                <w:sz w:val="28"/>
                <w:szCs w:val="28"/>
                <w:lang w:val="nl-NL" w:eastAsia="en-US"/>
              </w:rPr>
              <w:t xml:space="preserve"> </w:t>
            </w:r>
            <w:r w:rsidRPr="00206DF2">
              <w:rPr>
                <w:rFonts w:ascii="Times New Roman" w:eastAsia="Calibri" w:hAnsi="Times New Roman" w:cs="Times New Roman"/>
                <w:color w:val="auto"/>
                <w:sz w:val="28"/>
                <w:szCs w:val="28"/>
                <w:lang w:eastAsia="en-US"/>
              </w:rPr>
              <w:t>địa</w:t>
            </w:r>
            <w:r w:rsidRPr="00206DF2">
              <w:rPr>
                <w:rFonts w:ascii="Times New Roman" w:eastAsia="Calibri" w:hAnsi="Times New Roman" w:cs="Times New Roman"/>
                <w:color w:val="auto"/>
                <w:sz w:val="28"/>
                <w:szCs w:val="28"/>
                <w:lang w:val="nl-NL" w:eastAsia="en-US"/>
              </w:rPr>
              <w:t xml:space="preserve"> </w:t>
            </w:r>
            <w:r w:rsidRPr="00206DF2">
              <w:rPr>
                <w:rFonts w:ascii="Times New Roman" w:eastAsia="Calibri" w:hAnsi="Times New Roman" w:cs="Times New Roman"/>
                <w:color w:val="auto"/>
                <w:spacing w:val="-2"/>
                <w:sz w:val="28"/>
                <w:szCs w:val="28"/>
                <w:lang w:eastAsia="en-US"/>
              </w:rPr>
              <w:t>chỉ:</w:t>
            </w:r>
            <w:r w:rsidRPr="00206DF2">
              <w:rPr>
                <w:rFonts w:ascii="Times New Roman" w:eastAsia="Calibri" w:hAnsi="Times New Roman" w:cs="Times New Roman"/>
                <w:color w:val="auto"/>
                <w:spacing w:val="-67"/>
                <w:sz w:val="28"/>
                <w:szCs w:val="28"/>
                <w:lang w:eastAsia="en-US"/>
              </w:rPr>
              <w:t xml:space="preserve"> </w:t>
            </w:r>
            <w:r w:rsidRPr="00206DF2">
              <w:rPr>
                <w:rFonts w:ascii="Times New Roman" w:eastAsia="Calibri" w:hAnsi="Times New Roman" w:cs="Times New Roman"/>
                <w:color w:val="auto"/>
                <w:sz w:val="28"/>
                <w:szCs w:val="28"/>
                <w:lang w:eastAsia="en-US"/>
              </w:rPr>
              <w:t>dichvucong.quangngai.gov.vn.</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4F907A13" w14:textId="77777777" w:rsidR="00E5527F" w:rsidRPr="00206DF2" w:rsidRDefault="00E5527F" w:rsidP="00FF1935">
            <w:pPr>
              <w:widowControl/>
              <w:jc w:val="both"/>
              <w:rPr>
                <w:rFonts w:ascii="Times New Roman" w:eastAsia="Calibri" w:hAnsi="Times New Roman" w:cs="Times New Roman"/>
                <w:color w:val="auto"/>
                <w:sz w:val="28"/>
                <w:szCs w:val="28"/>
                <w:lang w:val="pt-BR" w:eastAsia="en-US"/>
              </w:rPr>
            </w:pPr>
            <w:r w:rsidRPr="00206DF2">
              <w:rPr>
                <w:rFonts w:ascii="Times New Roman" w:eastAsia="Calibri" w:hAnsi="Times New Roman" w:cs="Times New Roman"/>
                <w:color w:val="auto"/>
                <w:sz w:val="28"/>
                <w:szCs w:val="28"/>
                <w:lang w:val="en-US" w:eastAsia="en-US"/>
              </w:rPr>
              <w:t>Không</w:t>
            </w:r>
          </w:p>
        </w:tc>
        <w:tc>
          <w:tcPr>
            <w:tcW w:w="2918" w:type="dxa"/>
            <w:tcBorders>
              <w:top w:val="single" w:sz="4" w:space="0" w:color="auto"/>
              <w:left w:val="single" w:sz="4" w:space="0" w:color="auto"/>
              <w:bottom w:val="single" w:sz="4" w:space="0" w:color="auto"/>
              <w:right w:val="single" w:sz="4" w:space="0" w:color="auto"/>
            </w:tcBorders>
            <w:shd w:val="clear" w:color="auto" w:fill="auto"/>
            <w:vAlign w:val="center"/>
          </w:tcPr>
          <w:p w14:paraId="74A8050A" w14:textId="5ED01E7D" w:rsidR="00E5527F" w:rsidRPr="00206DF2" w:rsidRDefault="00E5527F" w:rsidP="00FF1935">
            <w:pPr>
              <w:widowControl/>
              <w:jc w:val="both"/>
              <w:rPr>
                <w:rFonts w:ascii="Times New Roman" w:eastAsia="Calibri" w:hAnsi="Times New Roman" w:cs="Times New Roman"/>
                <w:color w:val="auto"/>
                <w:sz w:val="28"/>
                <w:szCs w:val="28"/>
                <w:lang w:val="nl-NL" w:eastAsia="en-US"/>
              </w:rPr>
            </w:pPr>
            <w:r w:rsidRPr="00206DF2">
              <w:rPr>
                <w:rFonts w:ascii="Times New Roman" w:eastAsia="Calibri" w:hAnsi="Times New Roman" w:cs="Times New Roman"/>
                <w:color w:val="auto"/>
                <w:sz w:val="28"/>
                <w:szCs w:val="28"/>
                <w:lang w:val="nl-NL" w:eastAsia="en-US"/>
              </w:rPr>
              <w:t>- Luật Thủy sản ngày</w:t>
            </w:r>
            <w:r w:rsidRPr="00206DF2">
              <w:rPr>
                <w:rFonts w:ascii="Times New Roman" w:eastAsia="Calibri" w:hAnsi="Times New Roman" w:cs="Times New Roman"/>
                <w:color w:val="auto"/>
                <w:sz w:val="28"/>
                <w:szCs w:val="28"/>
                <w:lang w:val="nl-NL" w:eastAsia="en-US"/>
              </w:rPr>
              <w:br/>
              <w:t>21/11/2017.</w:t>
            </w:r>
            <w:r w:rsidRPr="00206DF2">
              <w:rPr>
                <w:rFonts w:ascii="Times New Roman" w:eastAsia="Calibri" w:hAnsi="Times New Roman" w:cs="Times New Roman"/>
                <w:color w:val="auto"/>
                <w:sz w:val="28"/>
                <w:szCs w:val="28"/>
                <w:lang w:val="nl-NL" w:eastAsia="en-US"/>
              </w:rPr>
              <w:br/>
              <w:t>- Nghị định số 26/2019/N</w:t>
            </w:r>
            <w:r w:rsidR="00976AB5">
              <w:rPr>
                <w:rFonts w:ascii="Times New Roman" w:eastAsia="Calibri" w:hAnsi="Times New Roman" w:cs="Times New Roman"/>
                <w:color w:val="auto"/>
                <w:sz w:val="28"/>
                <w:szCs w:val="28"/>
                <w:lang w:val="nl-NL" w:eastAsia="en-US"/>
              </w:rPr>
              <w:t>Đ-</w:t>
            </w:r>
            <w:r w:rsidR="00976AB5">
              <w:rPr>
                <w:rFonts w:ascii="Times New Roman" w:eastAsia="Calibri" w:hAnsi="Times New Roman" w:cs="Times New Roman"/>
                <w:color w:val="auto"/>
                <w:sz w:val="28"/>
                <w:szCs w:val="28"/>
                <w:lang w:val="nl-NL" w:eastAsia="en-US"/>
              </w:rPr>
              <w:br/>
              <w:t xml:space="preserve">CP </w:t>
            </w:r>
            <w:r w:rsidR="00976AB5" w:rsidRPr="00C64E85">
              <w:rPr>
                <w:rFonts w:ascii="Times New Roman" w:eastAsia="Calibri" w:hAnsi="Times New Roman" w:cs="Times New Roman"/>
                <w:color w:val="000000" w:themeColor="text1"/>
                <w:sz w:val="28"/>
                <w:szCs w:val="28"/>
                <w:lang w:val="af-ZA" w:eastAsia="en-US"/>
              </w:rPr>
              <w:t>ngày 08/3/2019 của Chính phủ quy định chi tiết một số điều và biện pháp thi hành Luật Thủy sản.</w:t>
            </w:r>
          </w:p>
          <w:p w14:paraId="6CD63E2D" w14:textId="500F5749" w:rsidR="00E5527F" w:rsidRPr="00206DF2" w:rsidRDefault="00E5527F" w:rsidP="00FF1935">
            <w:pPr>
              <w:widowControl/>
              <w:jc w:val="both"/>
              <w:rPr>
                <w:rFonts w:ascii="Times New Roman" w:eastAsia="Calibri" w:hAnsi="Times New Roman" w:cs="Times New Roman"/>
                <w:color w:val="auto"/>
                <w:sz w:val="28"/>
                <w:szCs w:val="28"/>
                <w:lang w:val="nl-NL" w:eastAsia="en-US"/>
              </w:rPr>
            </w:pPr>
            <w:r w:rsidRPr="00206DF2">
              <w:rPr>
                <w:rFonts w:ascii="Times New Roman" w:eastAsia="Calibri" w:hAnsi="Times New Roman" w:cs="Times New Roman"/>
                <w:color w:val="auto"/>
                <w:sz w:val="28"/>
                <w:szCs w:val="28"/>
                <w:lang w:val="af-ZA" w:eastAsia="en-US"/>
              </w:rPr>
              <w:t xml:space="preserve">-Nghị định số 37/2024/NĐ-CP ngày </w:t>
            </w:r>
            <w:r w:rsidRPr="00206DF2">
              <w:rPr>
                <w:rFonts w:ascii="Times New Roman" w:eastAsia="Calibri" w:hAnsi="Times New Roman" w:cs="Times New Roman"/>
                <w:color w:val="auto"/>
                <w:sz w:val="28"/>
                <w:szCs w:val="28"/>
                <w:lang w:val="af-ZA" w:eastAsia="en-US"/>
              </w:rPr>
              <w:lastRenderedPageBreak/>
              <w:t>04/4/2024 của Chính phủ sửa đổi, bổ sung một số điều của Nghị định số 26/2019/NĐ-CP ngày 08/3/2019 của Chính phủ quy định chi tiết một số điều và biện pháp thi hành Luật Thủy sản.</w:t>
            </w:r>
            <w:r w:rsidRPr="00206DF2">
              <w:rPr>
                <w:rFonts w:ascii="Times New Roman" w:eastAsia="Calibri" w:hAnsi="Times New Roman" w:cs="Times New Roman"/>
                <w:color w:val="auto"/>
                <w:sz w:val="28"/>
                <w:szCs w:val="28"/>
                <w:lang w:val="nl-NL" w:eastAsia="en-US"/>
              </w:rPr>
              <w:br/>
              <w:t>- Quyết định số 16/2019/QĐ-</w:t>
            </w:r>
            <w:r w:rsidRPr="00206DF2">
              <w:rPr>
                <w:rFonts w:ascii="Times New Roman" w:eastAsia="Calibri" w:hAnsi="Times New Roman" w:cs="Times New Roman"/>
                <w:color w:val="auto"/>
                <w:sz w:val="28"/>
                <w:szCs w:val="28"/>
                <w:lang w:val="nl-NL" w:eastAsia="en-US"/>
              </w:rPr>
              <w:br/>
              <w:t>UBND ngày 14/6/2019 của UBND tỉnh ban hành Quy định tiêu chí đặc thù và quy trình xét duyệt hồ sơ đề nghị cấp văn bản chấp thuậ</w:t>
            </w:r>
            <w:r>
              <w:rPr>
                <w:rFonts w:ascii="Times New Roman" w:eastAsia="Calibri" w:hAnsi="Times New Roman" w:cs="Times New Roman"/>
                <w:color w:val="auto"/>
                <w:sz w:val="28"/>
                <w:szCs w:val="28"/>
                <w:lang w:val="nl-NL" w:eastAsia="en-US"/>
              </w:rPr>
              <w:t xml:space="preserve">n đóng </w:t>
            </w:r>
            <w:r w:rsidRPr="00206DF2">
              <w:rPr>
                <w:rFonts w:ascii="Times New Roman" w:eastAsia="Calibri" w:hAnsi="Times New Roman" w:cs="Times New Roman"/>
                <w:color w:val="auto"/>
                <w:sz w:val="28"/>
                <w:szCs w:val="28"/>
                <w:lang w:val="nl-NL" w:eastAsia="en-US"/>
              </w:rPr>
              <w:t>mới, cải hoán, thuê, mua tàu cá trên biển; quy định về đóng mới, cải hoán, thuê, mua tàu cá hoạt động trong nội địa trên địa bàn tỉnh Quảng Ngãi.</w:t>
            </w:r>
          </w:p>
        </w:tc>
      </w:tr>
      <w:tr w:rsidR="00E5527F" w:rsidRPr="00206DF2" w14:paraId="09AD6079" w14:textId="77777777" w:rsidTr="00FB42D3">
        <w:trPr>
          <w:trHeight w:val="1873"/>
        </w:trPr>
        <w:tc>
          <w:tcPr>
            <w:tcW w:w="620" w:type="dxa"/>
            <w:tcBorders>
              <w:top w:val="single" w:sz="4" w:space="0" w:color="auto"/>
              <w:left w:val="single" w:sz="4" w:space="0" w:color="auto"/>
              <w:bottom w:val="single" w:sz="4" w:space="0" w:color="auto"/>
              <w:right w:val="single" w:sz="4" w:space="0" w:color="auto"/>
            </w:tcBorders>
            <w:vAlign w:val="center"/>
          </w:tcPr>
          <w:p w14:paraId="58AEDD3C" w14:textId="77777777" w:rsidR="00E5527F" w:rsidRPr="00206DF2" w:rsidRDefault="00E5527F" w:rsidP="00FF1935">
            <w:pPr>
              <w:widowControl/>
              <w:jc w:val="center"/>
              <w:rPr>
                <w:rFonts w:ascii="Times New Roman" w:eastAsia="Calibri" w:hAnsi="Times New Roman" w:cs="Times New Roman"/>
                <w:color w:val="auto"/>
                <w:sz w:val="28"/>
                <w:szCs w:val="28"/>
                <w:lang w:val="pt-BR" w:eastAsia="en-US"/>
              </w:rPr>
            </w:pPr>
            <w:r w:rsidRPr="00206DF2">
              <w:rPr>
                <w:rFonts w:ascii="Times New Roman" w:eastAsia="Calibri" w:hAnsi="Times New Roman" w:cs="Times New Roman"/>
                <w:color w:val="auto"/>
                <w:sz w:val="28"/>
                <w:szCs w:val="28"/>
                <w:lang w:val="en-US" w:eastAsia="en-US"/>
              </w:rPr>
              <w:lastRenderedPageBreak/>
              <w:t>13</w:t>
            </w:r>
          </w:p>
        </w:tc>
        <w:tc>
          <w:tcPr>
            <w:tcW w:w="1792" w:type="dxa"/>
            <w:tcBorders>
              <w:top w:val="single" w:sz="4" w:space="0" w:color="auto"/>
              <w:left w:val="single" w:sz="4" w:space="0" w:color="auto"/>
              <w:bottom w:val="single" w:sz="4" w:space="0" w:color="auto"/>
              <w:right w:val="single" w:sz="4" w:space="0" w:color="auto"/>
            </w:tcBorders>
            <w:vAlign w:val="center"/>
          </w:tcPr>
          <w:p w14:paraId="476A364A" w14:textId="77777777" w:rsidR="00E5527F" w:rsidRPr="00206DF2" w:rsidRDefault="00E5527F" w:rsidP="00FF1935">
            <w:pPr>
              <w:widowControl/>
              <w:jc w:val="both"/>
              <w:rPr>
                <w:rFonts w:ascii="Times New Roman" w:eastAsia="Calibri" w:hAnsi="Times New Roman" w:cs="Times New Roman"/>
                <w:color w:val="auto"/>
                <w:sz w:val="28"/>
                <w:szCs w:val="28"/>
                <w:lang w:val="en-US" w:eastAsia="en-US"/>
              </w:rPr>
            </w:pPr>
            <w:r w:rsidRPr="000A55F1">
              <w:rPr>
                <w:rFonts w:ascii="Times New Roman" w:eastAsia="Calibri" w:hAnsi="Times New Roman" w:cs="Times New Roman"/>
                <w:color w:val="auto"/>
                <w:sz w:val="28"/>
                <w:szCs w:val="28"/>
                <w:lang w:val="en-US" w:eastAsia="en-US"/>
              </w:rPr>
              <w:t>1.003666.000.00.00.H48</w:t>
            </w:r>
          </w:p>
          <w:p w14:paraId="50B19983" w14:textId="77777777" w:rsidR="00E5527F" w:rsidRPr="00206DF2" w:rsidRDefault="00E5527F" w:rsidP="00FF1935">
            <w:pPr>
              <w:widowControl/>
              <w:jc w:val="both"/>
              <w:rPr>
                <w:rFonts w:ascii="Times New Roman" w:eastAsia="Calibri" w:hAnsi="Times New Roman" w:cs="Times New Roman"/>
                <w:color w:val="auto"/>
                <w:sz w:val="28"/>
                <w:szCs w:val="28"/>
                <w:lang w:val="pt-BR" w:eastAsia="en-US"/>
              </w:rPr>
            </w:pPr>
          </w:p>
        </w:tc>
        <w:tc>
          <w:tcPr>
            <w:tcW w:w="2254" w:type="dxa"/>
            <w:tcBorders>
              <w:top w:val="single" w:sz="4" w:space="0" w:color="auto"/>
              <w:left w:val="single" w:sz="4" w:space="0" w:color="auto"/>
              <w:bottom w:val="single" w:sz="4" w:space="0" w:color="auto"/>
              <w:right w:val="single" w:sz="4" w:space="0" w:color="auto"/>
            </w:tcBorders>
            <w:vAlign w:val="center"/>
          </w:tcPr>
          <w:p w14:paraId="485B0E41" w14:textId="77777777" w:rsidR="00E5527F" w:rsidRPr="00206DF2" w:rsidRDefault="00E5527F" w:rsidP="00FF1935">
            <w:pPr>
              <w:widowControl/>
              <w:jc w:val="both"/>
              <w:rPr>
                <w:rFonts w:ascii="Times New Roman" w:eastAsia="Calibri" w:hAnsi="Times New Roman" w:cs="Times New Roman"/>
                <w:color w:val="auto"/>
                <w:sz w:val="28"/>
                <w:szCs w:val="28"/>
                <w:lang w:val="pt-BR" w:eastAsia="en-US"/>
              </w:rPr>
            </w:pPr>
            <w:r w:rsidRPr="00206DF2">
              <w:rPr>
                <w:rFonts w:ascii="Times New Roman" w:eastAsia="Calibri" w:hAnsi="Times New Roman" w:cs="Times New Roman"/>
                <w:color w:val="auto"/>
                <w:sz w:val="28"/>
                <w:szCs w:val="28"/>
                <w:lang w:val="pt-BR" w:eastAsia="en-US"/>
              </w:rPr>
              <w:t>Cấp, cấp lại Giấy chứng nhận nguồn gốc thủy sản khai thác (theo yêu cầu).</w:t>
            </w:r>
          </w:p>
        </w:tc>
        <w:tc>
          <w:tcPr>
            <w:tcW w:w="2139" w:type="dxa"/>
            <w:tcBorders>
              <w:top w:val="single" w:sz="4" w:space="0" w:color="auto"/>
              <w:left w:val="single" w:sz="4" w:space="0" w:color="auto"/>
              <w:bottom w:val="single" w:sz="4" w:space="0" w:color="auto"/>
              <w:right w:val="single" w:sz="4" w:space="0" w:color="auto"/>
            </w:tcBorders>
            <w:shd w:val="clear" w:color="auto" w:fill="auto"/>
            <w:vAlign w:val="center"/>
          </w:tcPr>
          <w:p w14:paraId="683EC162" w14:textId="7649EFA3" w:rsidR="00E5527F" w:rsidRPr="00206DF2" w:rsidRDefault="009C67E3" w:rsidP="00FF1935">
            <w:pPr>
              <w:widowControl/>
              <w:jc w:val="both"/>
              <w:rPr>
                <w:rFonts w:ascii="Times New Roman" w:eastAsia="Calibri" w:hAnsi="Times New Roman" w:cs="Times New Roman"/>
                <w:color w:val="auto"/>
                <w:sz w:val="28"/>
                <w:szCs w:val="28"/>
                <w:lang w:val="en-US" w:eastAsia="en-US"/>
              </w:rPr>
            </w:pPr>
            <w:r>
              <w:rPr>
                <w:rFonts w:ascii="Times New Roman" w:eastAsia="Calibri" w:hAnsi="Times New Roman" w:cs="Times New Roman"/>
                <w:color w:val="auto"/>
                <w:sz w:val="28"/>
                <w:szCs w:val="28"/>
                <w:lang w:val="en-US" w:eastAsia="en-US"/>
              </w:rPr>
              <w:t>02</w:t>
            </w:r>
            <w:r w:rsidR="00E5527F" w:rsidRPr="00206DF2">
              <w:rPr>
                <w:rFonts w:ascii="Times New Roman" w:eastAsia="Calibri" w:hAnsi="Times New Roman" w:cs="Times New Roman"/>
                <w:color w:val="auto"/>
                <w:sz w:val="28"/>
                <w:szCs w:val="28"/>
                <w:lang w:val="en-US" w:eastAsia="en-US"/>
              </w:rPr>
              <w:t xml:space="preserve"> ngày </w:t>
            </w:r>
            <w:r w:rsidR="00E5527F" w:rsidRPr="009C67E3">
              <w:rPr>
                <w:rFonts w:ascii="Times New Roman" w:eastAsia="Calibri" w:hAnsi="Times New Roman" w:cs="Times New Roman"/>
                <w:color w:val="auto"/>
                <w:sz w:val="28"/>
                <w:szCs w:val="28"/>
                <w:lang w:val="en-US" w:eastAsia="en-US"/>
              </w:rPr>
              <w:t>làm việc</w:t>
            </w:r>
            <w:r w:rsidRPr="009C67E3">
              <w:rPr>
                <w:rFonts w:ascii="Times New Roman" w:eastAsia="Calibri" w:hAnsi="Times New Roman" w:cs="Times New Roman"/>
                <w:color w:val="auto"/>
                <w:sz w:val="28"/>
                <w:szCs w:val="28"/>
                <w:lang w:val="en-US" w:eastAsia="en-US"/>
              </w:rPr>
              <w:t xml:space="preserve"> </w:t>
            </w:r>
            <w:r w:rsidRPr="00FE6C4B">
              <w:rPr>
                <w:rFonts w:ascii="Times New Roman" w:hAnsi="Times New Roman" w:cs="Times New Roman"/>
                <w:color w:val="000000" w:themeColor="text1"/>
                <w:sz w:val="28"/>
                <w:szCs w:val="28"/>
                <w:shd w:val="clear" w:color="auto" w:fill="FFFFFF"/>
              </w:rPr>
              <w:t>kể từ khi nhận đủ hồ sơ theo quy định.</w:t>
            </w:r>
          </w:p>
          <w:p w14:paraId="4A8DAA69" w14:textId="77777777" w:rsidR="00E5527F" w:rsidRPr="00206DF2" w:rsidRDefault="00E5527F" w:rsidP="00FF1935">
            <w:pPr>
              <w:tabs>
                <w:tab w:val="left" w:pos="1470"/>
              </w:tabs>
              <w:autoSpaceDE w:val="0"/>
              <w:autoSpaceDN w:val="0"/>
              <w:contextualSpacing/>
              <w:jc w:val="both"/>
              <w:rPr>
                <w:rFonts w:ascii="Times New Roman" w:eastAsia="Calibri" w:hAnsi="Times New Roman" w:cs="Times New Roman"/>
                <w:color w:val="auto"/>
                <w:sz w:val="28"/>
                <w:szCs w:val="28"/>
                <w:lang w:val="pt-BR" w:eastAsia="en-US"/>
              </w:rPr>
            </w:pPr>
          </w:p>
        </w:tc>
        <w:tc>
          <w:tcPr>
            <w:tcW w:w="3670" w:type="dxa"/>
            <w:tcBorders>
              <w:top w:val="single" w:sz="4" w:space="0" w:color="auto"/>
              <w:left w:val="single" w:sz="4" w:space="0" w:color="auto"/>
              <w:bottom w:val="single" w:sz="4" w:space="0" w:color="auto"/>
              <w:right w:val="single" w:sz="4" w:space="0" w:color="auto"/>
            </w:tcBorders>
            <w:shd w:val="clear" w:color="auto" w:fill="auto"/>
            <w:vAlign w:val="center"/>
          </w:tcPr>
          <w:p w14:paraId="37CF67DF" w14:textId="77777777" w:rsidR="00E5527F" w:rsidRPr="00206DF2" w:rsidRDefault="00E5527F" w:rsidP="00FF1935">
            <w:pPr>
              <w:widowControl/>
              <w:jc w:val="both"/>
              <w:rPr>
                <w:rFonts w:ascii="Times New Roman" w:eastAsia="Calibri" w:hAnsi="Times New Roman" w:cs="Times New Roman"/>
                <w:color w:val="auto"/>
                <w:sz w:val="28"/>
                <w:szCs w:val="28"/>
                <w:lang w:val="nl-NL" w:eastAsia="en-US"/>
              </w:rPr>
            </w:pPr>
            <w:r w:rsidRPr="00206DF2">
              <w:rPr>
                <w:rFonts w:ascii="Times New Roman" w:eastAsia="Calibri" w:hAnsi="Times New Roman" w:cs="Times New Roman"/>
                <w:color w:val="auto"/>
                <w:sz w:val="28"/>
                <w:szCs w:val="28"/>
                <w:lang w:val="nl-NL" w:eastAsia="en-US"/>
              </w:rPr>
              <w:t>Nộp hồ sơ tại Trung tâm Phục vụ - Kiểm soát thủ tục hành chính tỉnh Quảng Ngãi, số 54 đường Hùng Vương, thành phố Quảng Ngãi, tỉnh Quảng Ngãi thông qua cách thức sau:</w:t>
            </w:r>
          </w:p>
          <w:p w14:paraId="2AD094CE" w14:textId="77777777" w:rsidR="00E5527F" w:rsidRPr="00206DF2" w:rsidRDefault="00E5527F" w:rsidP="00FF1935">
            <w:pPr>
              <w:widowControl/>
              <w:jc w:val="both"/>
              <w:rPr>
                <w:rFonts w:ascii="Times New Roman" w:eastAsia="Calibri" w:hAnsi="Times New Roman" w:cs="Times New Roman"/>
                <w:color w:val="auto"/>
                <w:sz w:val="28"/>
                <w:szCs w:val="28"/>
                <w:lang w:val="nl-NL" w:eastAsia="en-US"/>
              </w:rPr>
            </w:pPr>
            <w:r w:rsidRPr="00206DF2">
              <w:rPr>
                <w:rFonts w:ascii="Times New Roman" w:eastAsia="Calibri" w:hAnsi="Times New Roman" w:cs="Times New Roman"/>
                <w:color w:val="auto"/>
                <w:sz w:val="28"/>
                <w:szCs w:val="28"/>
                <w:lang w:val="nl-NL" w:eastAsia="en-US"/>
              </w:rPr>
              <w:t>- Trực tiếp;</w:t>
            </w:r>
          </w:p>
          <w:p w14:paraId="1EE95E8E" w14:textId="77777777" w:rsidR="00E5527F" w:rsidRPr="00206DF2" w:rsidRDefault="00E5527F" w:rsidP="00FF1935">
            <w:pPr>
              <w:widowControl/>
              <w:jc w:val="both"/>
              <w:rPr>
                <w:rFonts w:ascii="Times New Roman" w:eastAsia="Calibri" w:hAnsi="Times New Roman" w:cs="Times New Roman"/>
                <w:color w:val="auto"/>
                <w:sz w:val="28"/>
                <w:szCs w:val="28"/>
                <w:lang w:val="nl-NL" w:eastAsia="en-US"/>
              </w:rPr>
            </w:pPr>
            <w:r w:rsidRPr="00206DF2">
              <w:rPr>
                <w:rFonts w:ascii="Times New Roman" w:eastAsia="Calibri" w:hAnsi="Times New Roman" w:cs="Times New Roman"/>
                <w:color w:val="auto"/>
                <w:sz w:val="28"/>
                <w:szCs w:val="28"/>
                <w:lang w:val="nl-NL" w:eastAsia="en-US"/>
              </w:rPr>
              <w:t>- Qua dịch vụ bưu chính;</w:t>
            </w:r>
          </w:p>
          <w:p w14:paraId="79DD3E81" w14:textId="77777777" w:rsidR="00E5527F" w:rsidRPr="00206DF2" w:rsidRDefault="00E5527F" w:rsidP="00FF1935">
            <w:pPr>
              <w:widowControl/>
              <w:jc w:val="both"/>
              <w:rPr>
                <w:rFonts w:ascii="Times New Roman" w:eastAsia="Calibri" w:hAnsi="Times New Roman" w:cs="Times New Roman"/>
                <w:color w:val="auto"/>
                <w:sz w:val="28"/>
                <w:szCs w:val="28"/>
                <w:lang w:val="pt-BR" w:eastAsia="en-US"/>
              </w:rPr>
            </w:pPr>
            <w:r w:rsidRPr="00206DF2">
              <w:rPr>
                <w:rFonts w:ascii="Times New Roman" w:eastAsia="Calibri" w:hAnsi="Times New Roman" w:cs="Times New Roman"/>
                <w:color w:val="auto"/>
                <w:sz w:val="28"/>
                <w:szCs w:val="28"/>
                <w:lang w:val="nl-NL" w:eastAsia="en-US"/>
              </w:rPr>
              <w:t xml:space="preserve">-  </w:t>
            </w:r>
            <w:r w:rsidRPr="00206DF2">
              <w:rPr>
                <w:rFonts w:ascii="Times New Roman" w:eastAsia="Calibri" w:hAnsi="Times New Roman" w:cs="Times New Roman"/>
                <w:color w:val="auto"/>
                <w:sz w:val="28"/>
                <w:szCs w:val="28"/>
                <w:lang w:eastAsia="en-US"/>
              </w:rPr>
              <w:t>Trực</w:t>
            </w:r>
            <w:r w:rsidRPr="00206DF2">
              <w:rPr>
                <w:rFonts w:ascii="Times New Roman" w:eastAsia="Calibri" w:hAnsi="Times New Roman" w:cs="Times New Roman"/>
                <w:color w:val="auto"/>
                <w:sz w:val="28"/>
                <w:szCs w:val="28"/>
                <w:lang w:val="nl-NL" w:eastAsia="en-US"/>
              </w:rPr>
              <w:t xml:space="preserve"> </w:t>
            </w:r>
            <w:r w:rsidRPr="00206DF2">
              <w:rPr>
                <w:rFonts w:ascii="Times New Roman" w:eastAsia="Calibri" w:hAnsi="Times New Roman" w:cs="Times New Roman"/>
                <w:color w:val="auto"/>
                <w:sz w:val="28"/>
                <w:szCs w:val="28"/>
                <w:lang w:eastAsia="en-US"/>
              </w:rPr>
              <w:t>tuyến</w:t>
            </w:r>
            <w:r w:rsidRPr="00206DF2">
              <w:rPr>
                <w:rFonts w:ascii="Times New Roman" w:eastAsia="Calibri" w:hAnsi="Times New Roman" w:cs="Times New Roman"/>
                <w:color w:val="auto"/>
                <w:sz w:val="28"/>
                <w:szCs w:val="28"/>
                <w:lang w:val="nl-NL" w:eastAsia="en-US"/>
              </w:rPr>
              <w:t xml:space="preserve"> </w:t>
            </w:r>
            <w:r w:rsidRPr="00206DF2">
              <w:rPr>
                <w:rFonts w:ascii="Times New Roman" w:eastAsia="Calibri" w:hAnsi="Times New Roman" w:cs="Times New Roman"/>
                <w:color w:val="auto"/>
                <w:sz w:val="28"/>
                <w:szCs w:val="28"/>
                <w:lang w:eastAsia="en-US"/>
              </w:rPr>
              <w:t>tại</w:t>
            </w:r>
            <w:r w:rsidRPr="00206DF2">
              <w:rPr>
                <w:rFonts w:ascii="Times New Roman" w:eastAsia="Calibri" w:hAnsi="Times New Roman" w:cs="Times New Roman"/>
                <w:color w:val="auto"/>
                <w:sz w:val="28"/>
                <w:szCs w:val="28"/>
                <w:lang w:val="nl-NL" w:eastAsia="en-US"/>
              </w:rPr>
              <w:t xml:space="preserve"> </w:t>
            </w:r>
            <w:r w:rsidRPr="00206DF2">
              <w:rPr>
                <w:rFonts w:ascii="Times New Roman" w:eastAsia="Calibri" w:hAnsi="Times New Roman" w:cs="Times New Roman"/>
                <w:color w:val="auto"/>
                <w:sz w:val="28"/>
                <w:szCs w:val="28"/>
                <w:lang w:eastAsia="en-US"/>
              </w:rPr>
              <w:t>địa</w:t>
            </w:r>
            <w:r w:rsidRPr="00206DF2">
              <w:rPr>
                <w:rFonts w:ascii="Times New Roman" w:eastAsia="Calibri" w:hAnsi="Times New Roman" w:cs="Times New Roman"/>
                <w:color w:val="auto"/>
                <w:sz w:val="28"/>
                <w:szCs w:val="28"/>
                <w:lang w:val="nl-NL" w:eastAsia="en-US"/>
              </w:rPr>
              <w:t xml:space="preserve"> </w:t>
            </w:r>
            <w:r w:rsidRPr="00206DF2">
              <w:rPr>
                <w:rFonts w:ascii="Times New Roman" w:eastAsia="Calibri" w:hAnsi="Times New Roman" w:cs="Times New Roman"/>
                <w:color w:val="auto"/>
                <w:spacing w:val="-2"/>
                <w:sz w:val="28"/>
                <w:szCs w:val="28"/>
                <w:lang w:eastAsia="en-US"/>
              </w:rPr>
              <w:t>chỉ:</w:t>
            </w:r>
            <w:r w:rsidRPr="00206DF2">
              <w:rPr>
                <w:rFonts w:ascii="Times New Roman" w:eastAsia="Calibri" w:hAnsi="Times New Roman" w:cs="Times New Roman"/>
                <w:color w:val="auto"/>
                <w:spacing w:val="-67"/>
                <w:sz w:val="28"/>
                <w:szCs w:val="28"/>
                <w:lang w:eastAsia="en-US"/>
              </w:rPr>
              <w:t xml:space="preserve"> </w:t>
            </w:r>
            <w:r w:rsidRPr="00206DF2">
              <w:rPr>
                <w:rFonts w:ascii="Times New Roman" w:eastAsia="Calibri" w:hAnsi="Times New Roman" w:cs="Times New Roman"/>
                <w:color w:val="auto"/>
                <w:sz w:val="28"/>
                <w:szCs w:val="28"/>
                <w:lang w:eastAsia="en-US"/>
              </w:rPr>
              <w:t>dichvucong.quangngai.gov.vn.</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37B3E1A9" w14:textId="77777777" w:rsidR="00E5527F" w:rsidRPr="00206DF2" w:rsidRDefault="00E5527F" w:rsidP="00FF1935">
            <w:pPr>
              <w:widowControl/>
              <w:jc w:val="both"/>
              <w:rPr>
                <w:rFonts w:ascii="Times New Roman" w:eastAsia="Calibri" w:hAnsi="Times New Roman" w:cs="Times New Roman"/>
                <w:color w:val="auto"/>
                <w:sz w:val="28"/>
                <w:szCs w:val="28"/>
                <w:lang w:val="pt-BR" w:eastAsia="en-US"/>
              </w:rPr>
            </w:pPr>
            <w:r w:rsidRPr="00206DF2">
              <w:rPr>
                <w:rFonts w:ascii="Times New Roman" w:eastAsia="Calibri" w:hAnsi="Times New Roman" w:cs="Times New Roman"/>
                <w:color w:val="auto"/>
                <w:sz w:val="28"/>
                <w:szCs w:val="28"/>
                <w:lang w:val="nl-NL" w:eastAsia="en-US"/>
              </w:rPr>
              <w:t>Không</w:t>
            </w:r>
          </w:p>
        </w:tc>
        <w:tc>
          <w:tcPr>
            <w:tcW w:w="2918" w:type="dxa"/>
            <w:tcBorders>
              <w:top w:val="single" w:sz="4" w:space="0" w:color="auto"/>
              <w:left w:val="single" w:sz="4" w:space="0" w:color="auto"/>
              <w:bottom w:val="single" w:sz="4" w:space="0" w:color="auto"/>
              <w:right w:val="single" w:sz="4" w:space="0" w:color="auto"/>
            </w:tcBorders>
            <w:shd w:val="clear" w:color="auto" w:fill="auto"/>
            <w:vAlign w:val="center"/>
          </w:tcPr>
          <w:p w14:paraId="0AE4E18C" w14:textId="78494C61" w:rsidR="00E5527F" w:rsidRPr="00206DF2" w:rsidRDefault="00E5527F" w:rsidP="00FF1935">
            <w:pPr>
              <w:widowControl/>
              <w:jc w:val="both"/>
              <w:rPr>
                <w:rFonts w:ascii="Times New Roman" w:eastAsia="Calibri" w:hAnsi="Times New Roman" w:cs="Times New Roman"/>
                <w:color w:val="auto"/>
                <w:sz w:val="28"/>
                <w:szCs w:val="28"/>
                <w:lang w:val="pt-BR" w:eastAsia="en-US"/>
              </w:rPr>
            </w:pPr>
            <w:r w:rsidRPr="00206DF2">
              <w:rPr>
                <w:rFonts w:ascii="Times New Roman" w:eastAsia="Calibri" w:hAnsi="Times New Roman" w:cs="Times New Roman"/>
                <w:color w:val="auto"/>
                <w:sz w:val="28"/>
                <w:szCs w:val="28"/>
                <w:lang w:val="pt-BR" w:eastAsia="en-US"/>
              </w:rPr>
              <w:t xml:space="preserve">- Luật Thủy sản năm 2017; </w:t>
            </w:r>
            <w:r w:rsidRPr="00206DF2">
              <w:rPr>
                <w:rFonts w:ascii="Times New Roman" w:eastAsia="Calibri" w:hAnsi="Times New Roman" w:cs="Times New Roman"/>
                <w:color w:val="auto"/>
                <w:sz w:val="28"/>
                <w:szCs w:val="28"/>
                <w:lang w:val="pt-BR" w:eastAsia="en-US"/>
              </w:rPr>
              <w:br/>
              <w:t xml:space="preserve"> - Thông tư số 21/2018/TT-BNNPTNT ngày 15/11/2018 của Bộ Nông nghiệp và Phát triển nông thôn quy định ghi, nộp báo cáo, nhật ký khai thác thủy sản; công bố cảng cá chỉ định xác nhận nguồn gốc thủy sản từ khai thác; danh sách tàu cá khai thác thủy sản bất hợp pháp; xác nhận nguyên liệu, chứng nhận nguồn gốc thủy sản khai thác; </w:t>
            </w:r>
            <w:r w:rsidRPr="00206DF2">
              <w:rPr>
                <w:rFonts w:ascii="Times New Roman" w:eastAsia="Calibri" w:hAnsi="Times New Roman" w:cs="Times New Roman"/>
                <w:color w:val="auto"/>
                <w:sz w:val="28"/>
                <w:szCs w:val="28"/>
                <w:lang w:val="pt-BR" w:eastAsia="en-US"/>
              </w:rPr>
              <w:br/>
              <w:t xml:space="preserve"> - Thông tư số 01/2022/TT-BNNPTNT ngảy 18/01/2022 của Bộ trưởng Bộ Nông nghiệp và Phát triển nông thôn sửa đổi, bổ sung một số </w:t>
            </w:r>
            <w:r w:rsidRPr="00206DF2">
              <w:rPr>
                <w:rFonts w:ascii="Times New Roman" w:eastAsia="Calibri" w:hAnsi="Times New Roman" w:cs="Times New Roman"/>
                <w:color w:val="auto"/>
                <w:sz w:val="28"/>
                <w:szCs w:val="28"/>
                <w:lang w:val="pt-BR" w:eastAsia="en-US"/>
              </w:rPr>
              <w:lastRenderedPageBreak/>
              <w:t>Thông tư trong lĩnh vực thủy sản.</w:t>
            </w:r>
          </w:p>
        </w:tc>
      </w:tr>
      <w:tr w:rsidR="000A55F1" w:rsidRPr="00206DF2" w14:paraId="36CF29BF" w14:textId="77777777" w:rsidTr="00FB42D3">
        <w:trPr>
          <w:trHeight w:val="2266"/>
        </w:trPr>
        <w:tc>
          <w:tcPr>
            <w:tcW w:w="620" w:type="dxa"/>
            <w:tcBorders>
              <w:top w:val="single" w:sz="4" w:space="0" w:color="auto"/>
              <w:left w:val="single" w:sz="4" w:space="0" w:color="auto"/>
              <w:bottom w:val="single" w:sz="4" w:space="0" w:color="auto"/>
              <w:right w:val="single" w:sz="4" w:space="0" w:color="auto"/>
            </w:tcBorders>
            <w:vAlign w:val="center"/>
          </w:tcPr>
          <w:p w14:paraId="44845740" w14:textId="77777777" w:rsidR="000A55F1" w:rsidRPr="00206DF2" w:rsidRDefault="000A55F1" w:rsidP="00FF1935">
            <w:pPr>
              <w:widowControl/>
              <w:jc w:val="center"/>
              <w:rPr>
                <w:rFonts w:ascii="Times New Roman" w:eastAsia="Calibri" w:hAnsi="Times New Roman" w:cs="Times New Roman"/>
                <w:color w:val="auto"/>
                <w:sz w:val="28"/>
                <w:szCs w:val="28"/>
                <w:lang w:val="pt-BR" w:eastAsia="en-US"/>
              </w:rPr>
            </w:pPr>
            <w:r w:rsidRPr="00206DF2">
              <w:rPr>
                <w:rFonts w:ascii="Times New Roman" w:eastAsia="Calibri" w:hAnsi="Times New Roman" w:cs="Times New Roman"/>
                <w:color w:val="auto"/>
                <w:sz w:val="28"/>
                <w:szCs w:val="28"/>
                <w:lang w:val="en-US" w:eastAsia="en-US"/>
              </w:rPr>
              <w:lastRenderedPageBreak/>
              <w:t>14</w:t>
            </w:r>
          </w:p>
        </w:tc>
        <w:tc>
          <w:tcPr>
            <w:tcW w:w="1792" w:type="dxa"/>
            <w:tcBorders>
              <w:top w:val="single" w:sz="4" w:space="0" w:color="auto"/>
              <w:left w:val="single" w:sz="4" w:space="0" w:color="auto"/>
              <w:bottom w:val="single" w:sz="4" w:space="0" w:color="auto"/>
              <w:right w:val="single" w:sz="4" w:space="0" w:color="auto"/>
            </w:tcBorders>
            <w:vAlign w:val="center"/>
          </w:tcPr>
          <w:p w14:paraId="241416E1" w14:textId="77777777" w:rsidR="000A55F1" w:rsidRPr="00206DF2" w:rsidRDefault="000A55F1" w:rsidP="00FF1935">
            <w:pPr>
              <w:widowControl/>
              <w:jc w:val="both"/>
              <w:rPr>
                <w:rFonts w:ascii="Times New Roman" w:eastAsia="Calibri" w:hAnsi="Times New Roman" w:cs="Times New Roman"/>
                <w:color w:val="auto"/>
                <w:sz w:val="28"/>
                <w:szCs w:val="28"/>
                <w:lang w:val="pt-BR" w:eastAsia="en-US"/>
              </w:rPr>
            </w:pPr>
            <w:r w:rsidRPr="000A55F1">
              <w:rPr>
                <w:rFonts w:ascii="Times New Roman" w:eastAsia="Calibri" w:hAnsi="Times New Roman" w:cs="Times New Roman"/>
                <w:color w:val="auto"/>
                <w:sz w:val="28"/>
                <w:szCs w:val="28"/>
                <w:lang w:val="en-US" w:eastAsia="en-US"/>
              </w:rPr>
              <w:t>1.003650.000.00.00.H48</w:t>
            </w:r>
          </w:p>
        </w:tc>
        <w:tc>
          <w:tcPr>
            <w:tcW w:w="2254" w:type="dxa"/>
            <w:tcBorders>
              <w:top w:val="single" w:sz="4" w:space="0" w:color="auto"/>
              <w:left w:val="single" w:sz="4" w:space="0" w:color="auto"/>
              <w:bottom w:val="single" w:sz="4" w:space="0" w:color="auto"/>
              <w:right w:val="single" w:sz="4" w:space="0" w:color="auto"/>
            </w:tcBorders>
            <w:vAlign w:val="center"/>
          </w:tcPr>
          <w:p w14:paraId="31BE8D68" w14:textId="77777777" w:rsidR="000A55F1" w:rsidRPr="00206DF2" w:rsidRDefault="00C642E4" w:rsidP="00FF1935">
            <w:pPr>
              <w:widowControl/>
              <w:jc w:val="both"/>
              <w:rPr>
                <w:rFonts w:ascii="Times New Roman" w:eastAsia="Calibri" w:hAnsi="Times New Roman" w:cs="Times New Roman"/>
                <w:color w:val="auto"/>
                <w:sz w:val="28"/>
                <w:szCs w:val="28"/>
                <w:lang w:val="pt-BR" w:eastAsia="en-US"/>
              </w:rPr>
            </w:pPr>
            <w:hyperlink r:id="rId17" w:history="1">
              <w:r w:rsidR="000A55F1" w:rsidRPr="00206DF2">
                <w:rPr>
                  <w:rFonts w:ascii="Times New Roman" w:eastAsia="Calibri" w:hAnsi="Times New Roman" w:cs="Times New Roman"/>
                  <w:color w:val="auto"/>
                  <w:sz w:val="28"/>
                  <w:szCs w:val="28"/>
                  <w:lang w:val="pt-BR" w:eastAsia="en-US"/>
                </w:rPr>
                <w:t>Cấp giấy chứng nhận đăng ký tàu cá.</w:t>
              </w:r>
            </w:hyperlink>
          </w:p>
        </w:tc>
        <w:tc>
          <w:tcPr>
            <w:tcW w:w="2139" w:type="dxa"/>
            <w:tcBorders>
              <w:top w:val="single" w:sz="4" w:space="0" w:color="auto"/>
              <w:left w:val="single" w:sz="4" w:space="0" w:color="auto"/>
              <w:bottom w:val="single" w:sz="4" w:space="0" w:color="auto"/>
              <w:right w:val="single" w:sz="4" w:space="0" w:color="auto"/>
            </w:tcBorders>
            <w:shd w:val="clear" w:color="auto" w:fill="auto"/>
            <w:vAlign w:val="center"/>
          </w:tcPr>
          <w:p w14:paraId="7643962F" w14:textId="77777777" w:rsidR="000A55F1" w:rsidRPr="00206DF2" w:rsidRDefault="000A55F1" w:rsidP="00FF1935">
            <w:pPr>
              <w:widowControl/>
              <w:jc w:val="both"/>
              <w:rPr>
                <w:rFonts w:ascii="Times New Roman" w:eastAsia="Calibri" w:hAnsi="Times New Roman" w:cs="Times New Roman"/>
                <w:color w:val="auto"/>
                <w:sz w:val="28"/>
                <w:szCs w:val="28"/>
                <w:lang w:val="sv-SE" w:eastAsia="en-US"/>
              </w:rPr>
            </w:pPr>
            <w:r w:rsidRPr="00206DF2">
              <w:rPr>
                <w:rFonts w:ascii="Times New Roman" w:eastAsia="Calibri" w:hAnsi="Times New Roman" w:cs="Times New Roman"/>
                <w:color w:val="auto"/>
                <w:sz w:val="28"/>
                <w:szCs w:val="28"/>
                <w:lang w:eastAsia="en-US"/>
              </w:rPr>
              <w:t>03 ngày làm việc, kể từ ngày nhận đủ hồ sơ</w:t>
            </w:r>
            <w:r w:rsidRPr="00206DF2">
              <w:rPr>
                <w:rFonts w:ascii="Times New Roman" w:eastAsia="Calibri" w:hAnsi="Times New Roman" w:cs="Times New Roman"/>
                <w:color w:val="auto"/>
                <w:sz w:val="28"/>
                <w:szCs w:val="28"/>
                <w:lang w:val="sv-SE" w:eastAsia="en-US"/>
              </w:rPr>
              <w:t xml:space="preserve"> hợp lệ.</w:t>
            </w:r>
          </w:p>
          <w:p w14:paraId="19E58D40" w14:textId="77777777" w:rsidR="000A55F1" w:rsidRPr="00206DF2" w:rsidRDefault="000A55F1" w:rsidP="00FF1935">
            <w:pPr>
              <w:tabs>
                <w:tab w:val="left" w:pos="1470"/>
              </w:tabs>
              <w:autoSpaceDE w:val="0"/>
              <w:autoSpaceDN w:val="0"/>
              <w:contextualSpacing/>
              <w:jc w:val="both"/>
              <w:rPr>
                <w:rFonts w:ascii="Times New Roman" w:eastAsia="Calibri" w:hAnsi="Times New Roman" w:cs="Times New Roman"/>
                <w:color w:val="auto"/>
                <w:sz w:val="28"/>
                <w:szCs w:val="28"/>
                <w:lang w:val="pt-BR" w:eastAsia="en-US"/>
              </w:rPr>
            </w:pPr>
          </w:p>
        </w:tc>
        <w:tc>
          <w:tcPr>
            <w:tcW w:w="3670" w:type="dxa"/>
            <w:vMerge w:val="restart"/>
            <w:tcBorders>
              <w:top w:val="single" w:sz="4" w:space="0" w:color="auto"/>
              <w:left w:val="single" w:sz="4" w:space="0" w:color="auto"/>
              <w:right w:val="single" w:sz="4" w:space="0" w:color="auto"/>
            </w:tcBorders>
            <w:shd w:val="clear" w:color="auto" w:fill="auto"/>
            <w:vAlign w:val="center"/>
          </w:tcPr>
          <w:p w14:paraId="1668939D" w14:textId="77777777" w:rsidR="000A55F1" w:rsidRPr="00206DF2" w:rsidRDefault="000A55F1" w:rsidP="00FF1935">
            <w:pPr>
              <w:widowControl/>
              <w:jc w:val="both"/>
              <w:rPr>
                <w:rFonts w:ascii="Times New Roman" w:eastAsia="Calibri" w:hAnsi="Times New Roman" w:cs="Times New Roman"/>
                <w:color w:val="auto"/>
                <w:sz w:val="28"/>
                <w:szCs w:val="28"/>
                <w:lang w:val="nl-NL" w:eastAsia="en-US"/>
              </w:rPr>
            </w:pPr>
            <w:r w:rsidRPr="00206DF2">
              <w:rPr>
                <w:rFonts w:ascii="Times New Roman" w:eastAsia="Calibri" w:hAnsi="Times New Roman" w:cs="Times New Roman"/>
                <w:color w:val="auto"/>
                <w:sz w:val="28"/>
                <w:szCs w:val="28"/>
                <w:lang w:val="nl-NL" w:eastAsia="en-US"/>
              </w:rPr>
              <w:t>Nộp hồ sơ tại Trung tâm Phục vụ - Kiểm soát thủ tục hành chính tỉnh Quảng Ngãi, số 54 đường Hùng Vương, thành phố Quảng Ngãi, tỉnh Quảng Ngãi thông qua cách thức sau:</w:t>
            </w:r>
          </w:p>
          <w:p w14:paraId="44F3ACD3" w14:textId="77777777" w:rsidR="000A55F1" w:rsidRPr="00206DF2" w:rsidRDefault="000A55F1" w:rsidP="00FF1935">
            <w:pPr>
              <w:widowControl/>
              <w:jc w:val="both"/>
              <w:rPr>
                <w:rFonts w:ascii="Times New Roman" w:eastAsia="Calibri" w:hAnsi="Times New Roman" w:cs="Times New Roman"/>
                <w:color w:val="auto"/>
                <w:sz w:val="28"/>
                <w:szCs w:val="28"/>
                <w:lang w:val="nl-NL" w:eastAsia="en-US"/>
              </w:rPr>
            </w:pPr>
            <w:r w:rsidRPr="00206DF2">
              <w:rPr>
                <w:rFonts w:ascii="Times New Roman" w:eastAsia="Calibri" w:hAnsi="Times New Roman" w:cs="Times New Roman"/>
                <w:color w:val="auto"/>
                <w:sz w:val="28"/>
                <w:szCs w:val="28"/>
                <w:lang w:val="nl-NL" w:eastAsia="en-US"/>
              </w:rPr>
              <w:t>- Trực tiếp;</w:t>
            </w:r>
          </w:p>
          <w:p w14:paraId="5339FCBC" w14:textId="77777777" w:rsidR="000A55F1" w:rsidRPr="00206DF2" w:rsidRDefault="000A55F1" w:rsidP="00FF1935">
            <w:pPr>
              <w:widowControl/>
              <w:jc w:val="both"/>
              <w:rPr>
                <w:rFonts w:ascii="Times New Roman" w:eastAsia="Calibri" w:hAnsi="Times New Roman" w:cs="Times New Roman"/>
                <w:color w:val="auto"/>
                <w:sz w:val="28"/>
                <w:szCs w:val="28"/>
                <w:lang w:val="nl-NL" w:eastAsia="en-US"/>
              </w:rPr>
            </w:pPr>
            <w:r w:rsidRPr="00206DF2">
              <w:rPr>
                <w:rFonts w:ascii="Times New Roman" w:eastAsia="Calibri" w:hAnsi="Times New Roman" w:cs="Times New Roman"/>
                <w:color w:val="auto"/>
                <w:sz w:val="28"/>
                <w:szCs w:val="28"/>
                <w:lang w:val="nl-NL" w:eastAsia="en-US"/>
              </w:rPr>
              <w:t>- Qua dịch vụ bưu chính;</w:t>
            </w:r>
          </w:p>
          <w:p w14:paraId="72A18937" w14:textId="77777777" w:rsidR="000A55F1" w:rsidRPr="00206DF2" w:rsidRDefault="000A55F1" w:rsidP="00FF1935">
            <w:pPr>
              <w:widowControl/>
              <w:jc w:val="both"/>
              <w:rPr>
                <w:rFonts w:ascii="Times New Roman" w:eastAsia="Calibri" w:hAnsi="Times New Roman" w:cs="Times New Roman"/>
                <w:color w:val="auto"/>
                <w:sz w:val="28"/>
                <w:szCs w:val="28"/>
                <w:lang w:val="pt-BR" w:eastAsia="en-US"/>
              </w:rPr>
            </w:pPr>
            <w:r w:rsidRPr="00206DF2">
              <w:rPr>
                <w:rFonts w:ascii="Times New Roman" w:eastAsia="Calibri" w:hAnsi="Times New Roman" w:cs="Times New Roman"/>
                <w:color w:val="auto"/>
                <w:sz w:val="28"/>
                <w:szCs w:val="28"/>
                <w:lang w:val="nl-NL" w:eastAsia="en-US"/>
              </w:rPr>
              <w:t xml:space="preserve">-  </w:t>
            </w:r>
            <w:r w:rsidRPr="00206DF2">
              <w:rPr>
                <w:rFonts w:ascii="Times New Roman" w:eastAsia="Calibri" w:hAnsi="Times New Roman" w:cs="Times New Roman"/>
                <w:color w:val="auto"/>
                <w:sz w:val="28"/>
                <w:szCs w:val="28"/>
                <w:lang w:eastAsia="en-US"/>
              </w:rPr>
              <w:t>Trực</w:t>
            </w:r>
            <w:r w:rsidRPr="00206DF2">
              <w:rPr>
                <w:rFonts w:ascii="Times New Roman" w:eastAsia="Calibri" w:hAnsi="Times New Roman" w:cs="Times New Roman"/>
                <w:color w:val="auto"/>
                <w:sz w:val="28"/>
                <w:szCs w:val="28"/>
                <w:lang w:val="nl-NL" w:eastAsia="en-US"/>
              </w:rPr>
              <w:t xml:space="preserve"> </w:t>
            </w:r>
            <w:r w:rsidRPr="00206DF2">
              <w:rPr>
                <w:rFonts w:ascii="Times New Roman" w:eastAsia="Calibri" w:hAnsi="Times New Roman" w:cs="Times New Roman"/>
                <w:color w:val="auto"/>
                <w:sz w:val="28"/>
                <w:szCs w:val="28"/>
                <w:lang w:eastAsia="en-US"/>
              </w:rPr>
              <w:t>tuyến</w:t>
            </w:r>
            <w:r w:rsidRPr="00206DF2">
              <w:rPr>
                <w:rFonts w:ascii="Times New Roman" w:eastAsia="Calibri" w:hAnsi="Times New Roman" w:cs="Times New Roman"/>
                <w:color w:val="auto"/>
                <w:sz w:val="28"/>
                <w:szCs w:val="28"/>
                <w:lang w:val="nl-NL" w:eastAsia="en-US"/>
              </w:rPr>
              <w:t xml:space="preserve"> </w:t>
            </w:r>
            <w:r w:rsidRPr="00206DF2">
              <w:rPr>
                <w:rFonts w:ascii="Times New Roman" w:eastAsia="Calibri" w:hAnsi="Times New Roman" w:cs="Times New Roman"/>
                <w:color w:val="auto"/>
                <w:sz w:val="28"/>
                <w:szCs w:val="28"/>
                <w:lang w:eastAsia="en-US"/>
              </w:rPr>
              <w:t>tại</w:t>
            </w:r>
            <w:r w:rsidRPr="00206DF2">
              <w:rPr>
                <w:rFonts w:ascii="Times New Roman" w:eastAsia="Calibri" w:hAnsi="Times New Roman" w:cs="Times New Roman"/>
                <w:color w:val="auto"/>
                <w:sz w:val="28"/>
                <w:szCs w:val="28"/>
                <w:lang w:val="nl-NL" w:eastAsia="en-US"/>
              </w:rPr>
              <w:t xml:space="preserve"> </w:t>
            </w:r>
            <w:r w:rsidRPr="00206DF2">
              <w:rPr>
                <w:rFonts w:ascii="Times New Roman" w:eastAsia="Calibri" w:hAnsi="Times New Roman" w:cs="Times New Roman"/>
                <w:color w:val="auto"/>
                <w:sz w:val="28"/>
                <w:szCs w:val="28"/>
                <w:lang w:eastAsia="en-US"/>
              </w:rPr>
              <w:t>địa</w:t>
            </w:r>
            <w:r w:rsidRPr="00206DF2">
              <w:rPr>
                <w:rFonts w:ascii="Times New Roman" w:eastAsia="Calibri" w:hAnsi="Times New Roman" w:cs="Times New Roman"/>
                <w:color w:val="auto"/>
                <w:sz w:val="28"/>
                <w:szCs w:val="28"/>
                <w:lang w:val="nl-NL" w:eastAsia="en-US"/>
              </w:rPr>
              <w:t xml:space="preserve"> </w:t>
            </w:r>
            <w:r w:rsidRPr="00206DF2">
              <w:rPr>
                <w:rFonts w:ascii="Times New Roman" w:eastAsia="Calibri" w:hAnsi="Times New Roman" w:cs="Times New Roman"/>
                <w:color w:val="auto"/>
                <w:spacing w:val="-2"/>
                <w:sz w:val="28"/>
                <w:szCs w:val="28"/>
                <w:lang w:eastAsia="en-US"/>
              </w:rPr>
              <w:t>chỉ:</w:t>
            </w:r>
            <w:r w:rsidRPr="00206DF2">
              <w:rPr>
                <w:rFonts w:ascii="Times New Roman" w:eastAsia="Calibri" w:hAnsi="Times New Roman" w:cs="Times New Roman"/>
                <w:color w:val="auto"/>
                <w:spacing w:val="-67"/>
                <w:sz w:val="28"/>
                <w:szCs w:val="28"/>
                <w:lang w:eastAsia="en-US"/>
              </w:rPr>
              <w:t xml:space="preserve"> </w:t>
            </w:r>
            <w:r w:rsidRPr="00206DF2">
              <w:rPr>
                <w:rFonts w:ascii="Times New Roman" w:eastAsia="Calibri" w:hAnsi="Times New Roman" w:cs="Times New Roman"/>
                <w:color w:val="auto"/>
                <w:sz w:val="28"/>
                <w:szCs w:val="28"/>
                <w:lang w:eastAsia="en-US"/>
              </w:rPr>
              <w:t>dichvucong.quangngai.gov.vn.</w:t>
            </w:r>
          </w:p>
        </w:tc>
        <w:tc>
          <w:tcPr>
            <w:tcW w:w="1575" w:type="dxa"/>
            <w:vMerge w:val="restart"/>
            <w:tcBorders>
              <w:top w:val="single" w:sz="4" w:space="0" w:color="auto"/>
              <w:left w:val="single" w:sz="4" w:space="0" w:color="auto"/>
              <w:right w:val="single" w:sz="4" w:space="0" w:color="auto"/>
            </w:tcBorders>
            <w:shd w:val="clear" w:color="auto" w:fill="auto"/>
            <w:vAlign w:val="center"/>
          </w:tcPr>
          <w:p w14:paraId="3A1A09C7" w14:textId="77777777" w:rsidR="000A55F1" w:rsidRPr="00206DF2" w:rsidRDefault="000A55F1" w:rsidP="00FF1935">
            <w:pPr>
              <w:widowControl/>
              <w:jc w:val="both"/>
              <w:rPr>
                <w:rFonts w:ascii="Times New Roman" w:eastAsia="Calibri" w:hAnsi="Times New Roman" w:cs="Times New Roman"/>
                <w:color w:val="auto"/>
                <w:sz w:val="28"/>
                <w:szCs w:val="28"/>
                <w:lang w:val="pt-BR" w:eastAsia="en-US"/>
              </w:rPr>
            </w:pPr>
            <w:r w:rsidRPr="00206DF2">
              <w:rPr>
                <w:rFonts w:ascii="Times New Roman" w:eastAsia="Calibri" w:hAnsi="Times New Roman" w:cs="Times New Roman"/>
                <w:color w:val="auto"/>
                <w:sz w:val="28"/>
                <w:szCs w:val="28"/>
                <w:lang w:val="en-US" w:eastAsia="en-US"/>
              </w:rPr>
              <w:t>Không</w:t>
            </w:r>
          </w:p>
        </w:tc>
        <w:tc>
          <w:tcPr>
            <w:tcW w:w="2918" w:type="dxa"/>
            <w:vMerge w:val="restart"/>
            <w:tcBorders>
              <w:top w:val="single" w:sz="4" w:space="0" w:color="auto"/>
              <w:left w:val="single" w:sz="4" w:space="0" w:color="auto"/>
              <w:right w:val="single" w:sz="4" w:space="0" w:color="auto"/>
            </w:tcBorders>
            <w:shd w:val="clear" w:color="auto" w:fill="auto"/>
            <w:vAlign w:val="center"/>
          </w:tcPr>
          <w:p w14:paraId="13F5E871" w14:textId="77777777" w:rsidR="000A55F1" w:rsidRPr="00206DF2" w:rsidRDefault="000A55F1" w:rsidP="00FF1935">
            <w:pPr>
              <w:widowControl/>
              <w:jc w:val="both"/>
              <w:rPr>
                <w:rFonts w:ascii="Times New Roman" w:eastAsia="Calibri" w:hAnsi="Times New Roman" w:cs="Times New Roman"/>
                <w:color w:val="auto"/>
                <w:sz w:val="28"/>
                <w:szCs w:val="28"/>
                <w:lang w:val="af-ZA" w:eastAsia="en-US"/>
              </w:rPr>
            </w:pPr>
            <w:r w:rsidRPr="00206DF2">
              <w:rPr>
                <w:rFonts w:ascii="Times New Roman" w:eastAsia="Calibri" w:hAnsi="Times New Roman" w:cs="Times New Roman"/>
                <w:color w:val="auto"/>
                <w:sz w:val="28"/>
                <w:szCs w:val="28"/>
                <w:lang w:val="af-ZA" w:eastAsia="en-US"/>
              </w:rPr>
              <w:t>- Luật Thủy sản năm 2017;</w:t>
            </w:r>
          </w:p>
          <w:p w14:paraId="5BE30606" w14:textId="121DDB9A" w:rsidR="000A55F1" w:rsidRPr="00206DF2" w:rsidRDefault="000A55F1" w:rsidP="00FF1935">
            <w:pPr>
              <w:widowControl/>
              <w:jc w:val="both"/>
              <w:rPr>
                <w:rFonts w:ascii="Times New Roman" w:eastAsia="Calibri" w:hAnsi="Times New Roman" w:cs="Times New Roman"/>
                <w:color w:val="auto"/>
                <w:sz w:val="28"/>
                <w:szCs w:val="28"/>
                <w:lang w:val="af-ZA" w:eastAsia="en-US"/>
              </w:rPr>
            </w:pPr>
            <w:r w:rsidRPr="00206DF2">
              <w:rPr>
                <w:rFonts w:ascii="Times New Roman" w:eastAsia="Calibri" w:hAnsi="Times New Roman" w:cs="Times New Roman"/>
                <w:color w:val="auto"/>
                <w:sz w:val="28"/>
                <w:szCs w:val="28"/>
                <w:lang w:val="af-ZA" w:eastAsia="en-US"/>
              </w:rPr>
              <w:t>-</w:t>
            </w:r>
            <w:r>
              <w:rPr>
                <w:rFonts w:ascii="Times New Roman" w:eastAsia="Calibri" w:hAnsi="Times New Roman" w:cs="Times New Roman"/>
                <w:color w:val="auto"/>
                <w:sz w:val="28"/>
                <w:szCs w:val="28"/>
                <w:lang w:val="af-ZA" w:eastAsia="en-US"/>
              </w:rPr>
              <w:t xml:space="preserve"> </w:t>
            </w:r>
            <w:r w:rsidRPr="00206DF2">
              <w:rPr>
                <w:rFonts w:ascii="Times New Roman" w:eastAsia="Calibri" w:hAnsi="Times New Roman" w:cs="Times New Roman"/>
                <w:color w:val="auto"/>
                <w:sz w:val="28"/>
                <w:szCs w:val="28"/>
                <w:lang w:val="af-ZA" w:eastAsia="en-US"/>
              </w:rPr>
              <w:t>Nghị định số 26/2019/NĐ-CP ngày 08/3/2019 quy định chi tiết một số điều và biện pháp thi hành Luật Thủy sản;</w:t>
            </w:r>
          </w:p>
          <w:p w14:paraId="2F6AFF41" w14:textId="1E7E6629" w:rsidR="000A55F1" w:rsidRPr="00206DF2" w:rsidRDefault="000A55F1" w:rsidP="00FF1935">
            <w:pPr>
              <w:widowControl/>
              <w:jc w:val="both"/>
              <w:rPr>
                <w:rFonts w:ascii="Times New Roman" w:eastAsia="Calibri" w:hAnsi="Times New Roman" w:cs="Times New Roman"/>
                <w:color w:val="auto"/>
                <w:sz w:val="28"/>
                <w:szCs w:val="28"/>
                <w:lang w:val="af-ZA" w:eastAsia="en-US"/>
              </w:rPr>
            </w:pPr>
            <w:r w:rsidRPr="00206DF2">
              <w:rPr>
                <w:rFonts w:ascii="Times New Roman" w:eastAsia="Calibri" w:hAnsi="Times New Roman" w:cs="Times New Roman"/>
                <w:color w:val="auto"/>
                <w:sz w:val="28"/>
                <w:szCs w:val="28"/>
                <w:lang w:val="af-ZA" w:eastAsia="en-US"/>
              </w:rPr>
              <w:t>-</w:t>
            </w:r>
            <w:r>
              <w:rPr>
                <w:rFonts w:ascii="Times New Roman" w:eastAsia="Calibri" w:hAnsi="Times New Roman" w:cs="Times New Roman"/>
                <w:color w:val="auto"/>
                <w:sz w:val="28"/>
                <w:szCs w:val="28"/>
                <w:lang w:val="af-ZA" w:eastAsia="en-US"/>
              </w:rPr>
              <w:t xml:space="preserve"> </w:t>
            </w:r>
            <w:r w:rsidRPr="00206DF2">
              <w:rPr>
                <w:rFonts w:ascii="Times New Roman" w:eastAsia="Calibri" w:hAnsi="Times New Roman" w:cs="Times New Roman"/>
                <w:color w:val="auto"/>
                <w:sz w:val="28"/>
                <w:szCs w:val="28"/>
                <w:lang w:val="af-ZA" w:eastAsia="en-US"/>
              </w:rPr>
              <w:t>Nghị định số 37/2024/NĐ-CP ngày 04/4/2024 của Chính phủ sửa đổi, bổ sung một số điều của Nghị định số 26/2019/NĐ-CP ngày 08/3/2019 của Chính phủ quy định chi tiết một số điều và biện pháp thi hành Luật Thủy sản.</w:t>
            </w:r>
          </w:p>
        </w:tc>
      </w:tr>
      <w:tr w:rsidR="000A55F1" w:rsidRPr="00206DF2" w14:paraId="4BEC1602" w14:textId="77777777" w:rsidTr="00FB42D3">
        <w:trPr>
          <w:trHeight w:val="688"/>
        </w:trPr>
        <w:tc>
          <w:tcPr>
            <w:tcW w:w="620" w:type="dxa"/>
            <w:tcBorders>
              <w:top w:val="single" w:sz="4" w:space="0" w:color="auto"/>
              <w:left w:val="single" w:sz="4" w:space="0" w:color="auto"/>
              <w:bottom w:val="single" w:sz="4" w:space="0" w:color="auto"/>
              <w:right w:val="single" w:sz="4" w:space="0" w:color="auto"/>
            </w:tcBorders>
            <w:vAlign w:val="center"/>
          </w:tcPr>
          <w:p w14:paraId="2DE6D856" w14:textId="77777777" w:rsidR="000A55F1" w:rsidRPr="00206DF2" w:rsidRDefault="000A55F1" w:rsidP="00FF1935">
            <w:pPr>
              <w:widowControl/>
              <w:jc w:val="center"/>
              <w:rPr>
                <w:rFonts w:ascii="Times New Roman" w:eastAsia="Calibri" w:hAnsi="Times New Roman" w:cs="Times New Roman"/>
                <w:color w:val="auto"/>
                <w:sz w:val="28"/>
                <w:szCs w:val="28"/>
                <w:lang w:val="pt-BR" w:eastAsia="en-US"/>
              </w:rPr>
            </w:pPr>
            <w:r w:rsidRPr="00206DF2">
              <w:rPr>
                <w:rFonts w:ascii="Times New Roman" w:eastAsia="Calibri" w:hAnsi="Times New Roman" w:cs="Times New Roman"/>
                <w:color w:val="auto"/>
                <w:sz w:val="28"/>
                <w:szCs w:val="28"/>
                <w:lang w:val="en-US" w:eastAsia="en-US"/>
              </w:rPr>
              <w:t>15</w:t>
            </w:r>
          </w:p>
        </w:tc>
        <w:tc>
          <w:tcPr>
            <w:tcW w:w="1792" w:type="dxa"/>
            <w:tcBorders>
              <w:top w:val="single" w:sz="4" w:space="0" w:color="auto"/>
              <w:left w:val="single" w:sz="4" w:space="0" w:color="auto"/>
              <w:bottom w:val="single" w:sz="4" w:space="0" w:color="auto"/>
              <w:right w:val="single" w:sz="4" w:space="0" w:color="auto"/>
            </w:tcBorders>
            <w:vAlign w:val="center"/>
          </w:tcPr>
          <w:p w14:paraId="0C0622A7" w14:textId="77777777" w:rsidR="000A55F1" w:rsidRPr="00206DF2" w:rsidRDefault="000A55F1" w:rsidP="00FF1935">
            <w:pPr>
              <w:widowControl/>
              <w:jc w:val="both"/>
              <w:rPr>
                <w:rFonts w:ascii="Times New Roman" w:eastAsia="Calibri" w:hAnsi="Times New Roman" w:cs="Times New Roman"/>
                <w:color w:val="auto"/>
                <w:sz w:val="28"/>
                <w:szCs w:val="28"/>
                <w:lang w:val="pt-BR" w:eastAsia="en-US"/>
              </w:rPr>
            </w:pPr>
            <w:r w:rsidRPr="00FF1935">
              <w:rPr>
                <w:rFonts w:ascii="Times New Roman" w:eastAsia="Calibri" w:hAnsi="Times New Roman" w:cs="Times New Roman"/>
                <w:color w:val="auto"/>
                <w:sz w:val="28"/>
                <w:szCs w:val="28"/>
                <w:lang w:val="en-US" w:eastAsia="en-US"/>
              </w:rPr>
              <w:t>1.003634.000.00.00.H48</w:t>
            </w:r>
          </w:p>
        </w:tc>
        <w:tc>
          <w:tcPr>
            <w:tcW w:w="2254" w:type="dxa"/>
            <w:tcBorders>
              <w:top w:val="single" w:sz="4" w:space="0" w:color="auto"/>
              <w:left w:val="single" w:sz="4" w:space="0" w:color="auto"/>
              <w:bottom w:val="single" w:sz="4" w:space="0" w:color="auto"/>
              <w:right w:val="single" w:sz="4" w:space="0" w:color="auto"/>
            </w:tcBorders>
            <w:vAlign w:val="center"/>
          </w:tcPr>
          <w:p w14:paraId="626C181D" w14:textId="77777777" w:rsidR="000A55F1" w:rsidRPr="00206DF2" w:rsidRDefault="00C642E4" w:rsidP="00FF1935">
            <w:pPr>
              <w:widowControl/>
              <w:jc w:val="both"/>
              <w:rPr>
                <w:rFonts w:ascii="Times New Roman" w:eastAsia="Calibri" w:hAnsi="Times New Roman" w:cs="Times New Roman"/>
                <w:color w:val="auto"/>
                <w:sz w:val="28"/>
                <w:szCs w:val="28"/>
                <w:lang w:val="pt-BR" w:eastAsia="en-US"/>
              </w:rPr>
            </w:pPr>
            <w:hyperlink r:id="rId18" w:history="1">
              <w:r w:rsidR="000A55F1" w:rsidRPr="00206DF2">
                <w:rPr>
                  <w:rFonts w:ascii="Times New Roman" w:eastAsia="Calibri" w:hAnsi="Times New Roman" w:cs="Times New Roman"/>
                  <w:color w:val="auto"/>
                  <w:sz w:val="28"/>
                  <w:szCs w:val="28"/>
                  <w:lang w:val="pt-BR" w:eastAsia="en-US"/>
                </w:rPr>
                <w:t>Cấp lại giấy chứng nhận đăng ký tàu cá.</w:t>
              </w:r>
            </w:hyperlink>
          </w:p>
        </w:tc>
        <w:tc>
          <w:tcPr>
            <w:tcW w:w="2139" w:type="dxa"/>
            <w:tcBorders>
              <w:top w:val="single" w:sz="4" w:space="0" w:color="auto"/>
              <w:left w:val="single" w:sz="4" w:space="0" w:color="auto"/>
              <w:bottom w:val="single" w:sz="4" w:space="0" w:color="auto"/>
              <w:right w:val="single" w:sz="4" w:space="0" w:color="auto"/>
            </w:tcBorders>
            <w:shd w:val="clear" w:color="auto" w:fill="auto"/>
            <w:vAlign w:val="center"/>
          </w:tcPr>
          <w:p w14:paraId="67E5FA42" w14:textId="77777777" w:rsidR="000A55F1" w:rsidRPr="00206DF2" w:rsidRDefault="000A55F1" w:rsidP="00FF1935">
            <w:pPr>
              <w:widowControl/>
              <w:jc w:val="both"/>
              <w:rPr>
                <w:rFonts w:ascii="Times New Roman" w:eastAsia="Calibri" w:hAnsi="Times New Roman" w:cs="Times New Roman"/>
                <w:color w:val="auto"/>
                <w:sz w:val="28"/>
                <w:szCs w:val="28"/>
                <w:lang w:val="sv-SE" w:eastAsia="en-US"/>
              </w:rPr>
            </w:pPr>
            <w:r w:rsidRPr="00206DF2">
              <w:rPr>
                <w:rFonts w:ascii="Times New Roman" w:eastAsia="Calibri" w:hAnsi="Times New Roman" w:cs="Times New Roman"/>
                <w:color w:val="auto"/>
                <w:sz w:val="28"/>
                <w:szCs w:val="28"/>
                <w:lang w:val="sv-SE" w:eastAsia="en-US"/>
              </w:rPr>
              <w:t xml:space="preserve">- </w:t>
            </w:r>
            <w:r w:rsidRPr="00206DF2">
              <w:rPr>
                <w:rFonts w:ascii="Times New Roman" w:eastAsia="Calibri" w:hAnsi="Times New Roman" w:cs="Times New Roman"/>
                <w:color w:val="auto"/>
                <w:sz w:val="28"/>
                <w:szCs w:val="28"/>
                <w:lang w:eastAsia="en-US"/>
              </w:rPr>
              <w:t>03 ngày làm việc, kể từ ngày nhận đủ hồ sơ</w:t>
            </w:r>
            <w:r w:rsidRPr="00206DF2">
              <w:rPr>
                <w:rFonts w:ascii="Times New Roman" w:eastAsia="Calibri" w:hAnsi="Times New Roman" w:cs="Times New Roman"/>
                <w:color w:val="auto"/>
                <w:sz w:val="28"/>
                <w:szCs w:val="28"/>
                <w:lang w:val="sv-SE" w:eastAsia="en-US"/>
              </w:rPr>
              <w:t xml:space="preserve"> hợp lệ.</w:t>
            </w:r>
          </w:p>
          <w:p w14:paraId="7CBE9B20" w14:textId="77777777" w:rsidR="000A55F1" w:rsidRPr="00206DF2" w:rsidRDefault="000A55F1" w:rsidP="00FF1935">
            <w:pPr>
              <w:tabs>
                <w:tab w:val="left" w:pos="1470"/>
              </w:tabs>
              <w:autoSpaceDE w:val="0"/>
              <w:autoSpaceDN w:val="0"/>
              <w:contextualSpacing/>
              <w:jc w:val="both"/>
              <w:rPr>
                <w:rFonts w:ascii="Times New Roman" w:eastAsia="Calibri" w:hAnsi="Times New Roman" w:cs="Times New Roman"/>
                <w:color w:val="auto"/>
                <w:sz w:val="28"/>
                <w:szCs w:val="28"/>
                <w:lang w:val="pt-BR" w:eastAsia="en-US"/>
              </w:rPr>
            </w:pPr>
          </w:p>
        </w:tc>
        <w:tc>
          <w:tcPr>
            <w:tcW w:w="3670" w:type="dxa"/>
            <w:vMerge/>
            <w:tcBorders>
              <w:left w:val="single" w:sz="4" w:space="0" w:color="auto"/>
              <w:bottom w:val="single" w:sz="4" w:space="0" w:color="auto"/>
              <w:right w:val="single" w:sz="4" w:space="0" w:color="auto"/>
            </w:tcBorders>
            <w:shd w:val="clear" w:color="auto" w:fill="auto"/>
            <w:vAlign w:val="center"/>
          </w:tcPr>
          <w:p w14:paraId="758A41EF" w14:textId="7278295B" w:rsidR="000A55F1" w:rsidRPr="00206DF2" w:rsidRDefault="000A55F1" w:rsidP="00FF1935">
            <w:pPr>
              <w:widowControl/>
              <w:jc w:val="both"/>
              <w:rPr>
                <w:rFonts w:ascii="Times New Roman" w:eastAsia="Calibri" w:hAnsi="Times New Roman" w:cs="Times New Roman"/>
                <w:color w:val="auto"/>
                <w:sz w:val="28"/>
                <w:szCs w:val="28"/>
                <w:lang w:val="pt-BR" w:eastAsia="en-US"/>
              </w:rPr>
            </w:pPr>
          </w:p>
        </w:tc>
        <w:tc>
          <w:tcPr>
            <w:tcW w:w="1575" w:type="dxa"/>
            <w:vMerge/>
            <w:tcBorders>
              <w:left w:val="single" w:sz="4" w:space="0" w:color="auto"/>
              <w:bottom w:val="single" w:sz="4" w:space="0" w:color="auto"/>
              <w:right w:val="single" w:sz="4" w:space="0" w:color="auto"/>
            </w:tcBorders>
            <w:shd w:val="clear" w:color="auto" w:fill="auto"/>
            <w:vAlign w:val="center"/>
          </w:tcPr>
          <w:p w14:paraId="54105CA4" w14:textId="3CCF2982" w:rsidR="000A55F1" w:rsidRPr="00206DF2" w:rsidRDefault="000A55F1" w:rsidP="00FF1935">
            <w:pPr>
              <w:widowControl/>
              <w:jc w:val="both"/>
              <w:rPr>
                <w:rFonts w:ascii="Times New Roman" w:eastAsia="Calibri" w:hAnsi="Times New Roman" w:cs="Times New Roman"/>
                <w:color w:val="auto"/>
                <w:sz w:val="28"/>
                <w:szCs w:val="28"/>
                <w:lang w:val="pt-BR" w:eastAsia="en-US"/>
              </w:rPr>
            </w:pPr>
          </w:p>
        </w:tc>
        <w:tc>
          <w:tcPr>
            <w:tcW w:w="2918" w:type="dxa"/>
            <w:vMerge/>
            <w:tcBorders>
              <w:left w:val="single" w:sz="4" w:space="0" w:color="auto"/>
              <w:bottom w:val="single" w:sz="4" w:space="0" w:color="auto"/>
              <w:right w:val="single" w:sz="4" w:space="0" w:color="auto"/>
            </w:tcBorders>
            <w:shd w:val="clear" w:color="auto" w:fill="auto"/>
            <w:vAlign w:val="center"/>
          </w:tcPr>
          <w:p w14:paraId="45579496" w14:textId="5B5A933B" w:rsidR="000A55F1" w:rsidRPr="00206DF2" w:rsidRDefault="000A55F1" w:rsidP="00FF1935">
            <w:pPr>
              <w:widowControl/>
              <w:jc w:val="both"/>
              <w:rPr>
                <w:rFonts w:ascii="Times New Roman" w:eastAsia="Calibri" w:hAnsi="Times New Roman" w:cs="Times New Roman"/>
                <w:color w:val="auto"/>
                <w:sz w:val="28"/>
                <w:szCs w:val="28"/>
                <w:lang w:val="af-ZA" w:eastAsia="en-US"/>
              </w:rPr>
            </w:pPr>
          </w:p>
        </w:tc>
      </w:tr>
      <w:tr w:rsidR="000A55F1" w:rsidRPr="00206DF2" w14:paraId="497DD21A" w14:textId="77777777" w:rsidTr="00FB42D3">
        <w:trPr>
          <w:trHeight w:val="1732"/>
        </w:trPr>
        <w:tc>
          <w:tcPr>
            <w:tcW w:w="620" w:type="dxa"/>
            <w:tcBorders>
              <w:top w:val="single" w:sz="4" w:space="0" w:color="auto"/>
              <w:left w:val="single" w:sz="4" w:space="0" w:color="auto"/>
              <w:bottom w:val="single" w:sz="4" w:space="0" w:color="auto"/>
              <w:right w:val="single" w:sz="4" w:space="0" w:color="auto"/>
            </w:tcBorders>
            <w:vAlign w:val="center"/>
          </w:tcPr>
          <w:p w14:paraId="360E9601" w14:textId="77777777" w:rsidR="000A55F1" w:rsidRPr="00206DF2" w:rsidRDefault="000A55F1" w:rsidP="00FF1935">
            <w:pPr>
              <w:widowControl/>
              <w:jc w:val="center"/>
              <w:rPr>
                <w:rFonts w:ascii="Times New Roman" w:eastAsia="Calibri" w:hAnsi="Times New Roman" w:cs="Times New Roman"/>
                <w:color w:val="auto"/>
                <w:sz w:val="28"/>
                <w:szCs w:val="28"/>
                <w:lang w:val="pt-BR" w:eastAsia="en-US"/>
              </w:rPr>
            </w:pPr>
            <w:r w:rsidRPr="00206DF2">
              <w:rPr>
                <w:rFonts w:ascii="Times New Roman" w:eastAsia="Calibri" w:hAnsi="Times New Roman" w:cs="Times New Roman"/>
                <w:color w:val="auto"/>
                <w:sz w:val="28"/>
                <w:szCs w:val="28"/>
                <w:lang w:val="en-US" w:eastAsia="en-US"/>
              </w:rPr>
              <w:lastRenderedPageBreak/>
              <w:t>16</w:t>
            </w:r>
          </w:p>
        </w:tc>
        <w:tc>
          <w:tcPr>
            <w:tcW w:w="1792" w:type="dxa"/>
            <w:tcBorders>
              <w:top w:val="single" w:sz="4" w:space="0" w:color="auto"/>
              <w:left w:val="single" w:sz="4" w:space="0" w:color="auto"/>
              <w:bottom w:val="single" w:sz="4" w:space="0" w:color="auto"/>
              <w:right w:val="single" w:sz="4" w:space="0" w:color="auto"/>
            </w:tcBorders>
            <w:vAlign w:val="center"/>
          </w:tcPr>
          <w:p w14:paraId="689D66F9" w14:textId="77777777" w:rsidR="000A55F1" w:rsidRPr="00206DF2" w:rsidRDefault="000A55F1" w:rsidP="00FF1935">
            <w:pPr>
              <w:widowControl/>
              <w:jc w:val="both"/>
              <w:rPr>
                <w:rFonts w:ascii="Times New Roman" w:eastAsia="Calibri" w:hAnsi="Times New Roman" w:cs="Times New Roman"/>
                <w:color w:val="auto"/>
                <w:sz w:val="28"/>
                <w:szCs w:val="28"/>
                <w:lang w:val="en-US" w:eastAsia="en-US"/>
              </w:rPr>
            </w:pPr>
            <w:r w:rsidRPr="00206DF2">
              <w:rPr>
                <w:rFonts w:ascii="Times New Roman" w:eastAsia="Calibri" w:hAnsi="Times New Roman" w:cs="Times New Roman"/>
                <w:color w:val="auto"/>
                <w:sz w:val="28"/>
                <w:szCs w:val="28"/>
                <w:lang w:val="en-US" w:eastAsia="en-US"/>
              </w:rPr>
              <w:t>1</w:t>
            </w:r>
            <w:r w:rsidRPr="000A55F1">
              <w:rPr>
                <w:rFonts w:ascii="Times New Roman" w:eastAsia="Calibri" w:hAnsi="Times New Roman" w:cs="Times New Roman"/>
                <w:color w:val="auto"/>
                <w:sz w:val="28"/>
                <w:szCs w:val="28"/>
                <w:lang w:val="en-US" w:eastAsia="en-US"/>
              </w:rPr>
              <w:t>.003586.000.00.00.H48</w:t>
            </w:r>
          </w:p>
          <w:p w14:paraId="79844AA6" w14:textId="77777777" w:rsidR="000A55F1" w:rsidRPr="00206DF2" w:rsidRDefault="000A55F1" w:rsidP="00FF1935">
            <w:pPr>
              <w:widowControl/>
              <w:jc w:val="both"/>
              <w:rPr>
                <w:rFonts w:ascii="Times New Roman" w:eastAsia="Calibri" w:hAnsi="Times New Roman" w:cs="Times New Roman"/>
                <w:color w:val="auto"/>
                <w:sz w:val="28"/>
                <w:szCs w:val="28"/>
                <w:lang w:val="pt-BR" w:eastAsia="en-US"/>
              </w:rPr>
            </w:pPr>
          </w:p>
        </w:tc>
        <w:tc>
          <w:tcPr>
            <w:tcW w:w="2254" w:type="dxa"/>
            <w:tcBorders>
              <w:top w:val="single" w:sz="4" w:space="0" w:color="auto"/>
              <w:left w:val="single" w:sz="4" w:space="0" w:color="auto"/>
              <w:bottom w:val="single" w:sz="4" w:space="0" w:color="auto"/>
              <w:right w:val="single" w:sz="4" w:space="0" w:color="auto"/>
            </w:tcBorders>
            <w:vAlign w:val="center"/>
          </w:tcPr>
          <w:p w14:paraId="6330CD98" w14:textId="77777777" w:rsidR="000A55F1" w:rsidRPr="00206DF2" w:rsidRDefault="00C642E4" w:rsidP="00FF1935">
            <w:pPr>
              <w:widowControl/>
              <w:jc w:val="both"/>
              <w:rPr>
                <w:rFonts w:ascii="Times New Roman" w:eastAsia="Calibri" w:hAnsi="Times New Roman" w:cs="Times New Roman"/>
                <w:color w:val="auto"/>
                <w:sz w:val="28"/>
                <w:szCs w:val="28"/>
                <w:lang w:val="pt-BR" w:eastAsia="en-US"/>
              </w:rPr>
            </w:pPr>
            <w:hyperlink r:id="rId19" w:history="1">
              <w:r w:rsidR="000A55F1" w:rsidRPr="00206DF2">
                <w:rPr>
                  <w:rFonts w:ascii="Times New Roman" w:eastAsia="Calibri" w:hAnsi="Times New Roman" w:cs="Times New Roman"/>
                  <w:color w:val="auto"/>
                  <w:sz w:val="28"/>
                  <w:szCs w:val="28"/>
                  <w:lang w:val="pt-BR" w:eastAsia="en-US"/>
                </w:rPr>
                <w:t>Cấp giấy chứng nhận đăng ký tạm thời tàu cá.</w:t>
              </w:r>
            </w:hyperlink>
          </w:p>
        </w:tc>
        <w:tc>
          <w:tcPr>
            <w:tcW w:w="2139" w:type="dxa"/>
            <w:tcBorders>
              <w:top w:val="single" w:sz="4" w:space="0" w:color="auto"/>
              <w:left w:val="single" w:sz="4" w:space="0" w:color="auto"/>
              <w:bottom w:val="single" w:sz="4" w:space="0" w:color="auto"/>
              <w:right w:val="single" w:sz="4" w:space="0" w:color="auto"/>
            </w:tcBorders>
            <w:shd w:val="clear" w:color="auto" w:fill="auto"/>
            <w:vAlign w:val="center"/>
          </w:tcPr>
          <w:p w14:paraId="206D56A3" w14:textId="7C5F16B4" w:rsidR="000A55F1" w:rsidRPr="00206DF2" w:rsidRDefault="000A55F1" w:rsidP="00FF1935">
            <w:pPr>
              <w:widowControl/>
              <w:shd w:val="clear" w:color="auto" w:fill="FFFFFF"/>
              <w:jc w:val="both"/>
              <w:rPr>
                <w:rFonts w:ascii="Times New Roman" w:eastAsia="Calibri" w:hAnsi="Times New Roman" w:cs="Times New Roman"/>
                <w:color w:val="auto"/>
                <w:sz w:val="28"/>
                <w:szCs w:val="28"/>
                <w:lang w:val="pt-BR" w:eastAsia="en-US"/>
              </w:rPr>
            </w:pPr>
            <w:r w:rsidRPr="00206DF2">
              <w:rPr>
                <w:rFonts w:ascii="Times New Roman" w:eastAsia="Calibri" w:hAnsi="Times New Roman" w:cs="Times New Roman"/>
                <w:color w:val="auto"/>
                <w:sz w:val="28"/>
                <w:szCs w:val="28"/>
                <w:lang w:val="pt-BR" w:eastAsia="en-US"/>
              </w:rPr>
              <w:t>03 ngày làm việc kể từ ngày nhận được hồ sơ đầy đủ theo quy đị</w:t>
            </w:r>
            <w:r>
              <w:rPr>
                <w:rFonts w:ascii="Times New Roman" w:eastAsia="Calibri" w:hAnsi="Times New Roman" w:cs="Times New Roman"/>
                <w:color w:val="auto"/>
                <w:sz w:val="28"/>
                <w:szCs w:val="28"/>
                <w:lang w:val="pt-BR" w:eastAsia="en-US"/>
              </w:rPr>
              <w:t>nh.</w:t>
            </w:r>
          </w:p>
        </w:tc>
        <w:tc>
          <w:tcPr>
            <w:tcW w:w="3670" w:type="dxa"/>
            <w:vMerge w:val="restart"/>
            <w:tcBorders>
              <w:top w:val="single" w:sz="4" w:space="0" w:color="auto"/>
              <w:left w:val="single" w:sz="4" w:space="0" w:color="auto"/>
              <w:right w:val="single" w:sz="4" w:space="0" w:color="auto"/>
            </w:tcBorders>
            <w:shd w:val="clear" w:color="auto" w:fill="auto"/>
            <w:vAlign w:val="center"/>
          </w:tcPr>
          <w:p w14:paraId="1DA1600B" w14:textId="77777777" w:rsidR="000A55F1" w:rsidRPr="00206DF2" w:rsidRDefault="000A55F1" w:rsidP="00FF1935">
            <w:pPr>
              <w:widowControl/>
              <w:jc w:val="both"/>
              <w:rPr>
                <w:rFonts w:ascii="Times New Roman" w:eastAsia="Calibri" w:hAnsi="Times New Roman" w:cs="Times New Roman"/>
                <w:color w:val="auto"/>
                <w:sz w:val="28"/>
                <w:szCs w:val="28"/>
                <w:lang w:val="nl-NL" w:eastAsia="en-US"/>
              </w:rPr>
            </w:pPr>
            <w:r w:rsidRPr="00206DF2">
              <w:rPr>
                <w:rFonts w:ascii="Times New Roman" w:eastAsia="Calibri" w:hAnsi="Times New Roman" w:cs="Times New Roman"/>
                <w:color w:val="auto"/>
                <w:sz w:val="28"/>
                <w:szCs w:val="28"/>
                <w:lang w:val="nl-NL" w:eastAsia="en-US"/>
              </w:rPr>
              <w:t>Nộp hồ sơ tại Trung tâm Phục vụ - Kiểm soát thủ tục hành chính tỉnh Quảng Ngãi, số 54 đường Hùng Vương, thành phố Quảng Ngãi, tỉnh Quảng Ngãi thông qua cách thức sau:</w:t>
            </w:r>
          </w:p>
          <w:p w14:paraId="52EE3BA5" w14:textId="77777777" w:rsidR="000A55F1" w:rsidRPr="00206DF2" w:rsidRDefault="000A55F1" w:rsidP="00FF1935">
            <w:pPr>
              <w:widowControl/>
              <w:jc w:val="both"/>
              <w:rPr>
                <w:rFonts w:ascii="Times New Roman" w:eastAsia="Calibri" w:hAnsi="Times New Roman" w:cs="Times New Roman"/>
                <w:color w:val="auto"/>
                <w:sz w:val="28"/>
                <w:szCs w:val="28"/>
                <w:lang w:val="nl-NL" w:eastAsia="en-US"/>
              </w:rPr>
            </w:pPr>
            <w:r w:rsidRPr="00206DF2">
              <w:rPr>
                <w:rFonts w:ascii="Times New Roman" w:eastAsia="Calibri" w:hAnsi="Times New Roman" w:cs="Times New Roman"/>
                <w:color w:val="auto"/>
                <w:sz w:val="28"/>
                <w:szCs w:val="28"/>
                <w:lang w:val="nl-NL" w:eastAsia="en-US"/>
              </w:rPr>
              <w:t>- Trực tiếp;</w:t>
            </w:r>
          </w:p>
          <w:p w14:paraId="187304E2" w14:textId="77777777" w:rsidR="000A55F1" w:rsidRPr="00206DF2" w:rsidRDefault="000A55F1" w:rsidP="00FF1935">
            <w:pPr>
              <w:widowControl/>
              <w:jc w:val="both"/>
              <w:rPr>
                <w:rFonts w:ascii="Times New Roman" w:eastAsia="Calibri" w:hAnsi="Times New Roman" w:cs="Times New Roman"/>
                <w:color w:val="auto"/>
                <w:sz w:val="28"/>
                <w:szCs w:val="28"/>
                <w:lang w:val="nl-NL" w:eastAsia="en-US"/>
              </w:rPr>
            </w:pPr>
            <w:r w:rsidRPr="00206DF2">
              <w:rPr>
                <w:rFonts w:ascii="Times New Roman" w:eastAsia="Calibri" w:hAnsi="Times New Roman" w:cs="Times New Roman"/>
                <w:color w:val="auto"/>
                <w:sz w:val="28"/>
                <w:szCs w:val="28"/>
                <w:lang w:val="nl-NL" w:eastAsia="en-US"/>
              </w:rPr>
              <w:t>- Qua dịch vụ bưu chính;</w:t>
            </w:r>
          </w:p>
          <w:p w14:paraId="0F8F00B6" w14:textId="77777777" w:rsidR="000A55F1" w:rsidRPr="00206DF2" w:rsidRDefault="000A55F1" w:rsidP="00FF1935">
            <w:pPr>
              <w:widowControl/>
              <w:jc w:val="both"/>
              <w:rPr>
                <w:rFonts w:ascii="Times New Roman" w:eastAsia="Calibri" w:hAnsi="Times New Roman" w:cs="Times New Roman"/>
                <w:color w:val="auto"/>
                <w:sz w:val="28"/>
                <w:szCs w:val="28"/>
                <w:lang w:val="pt-BR" w:eastAsia="en-US"/>
              </w:rPr>
            </w:pPr>
            <w:r w:rsidRPr="00206DF2">
              <w:rPr>
                <w:rFonts w:ascii="Times New Roman" w:eastAsia="Calibri" w:hAnsi="Times New Roman" w:cs="Times New Roman"/>
                <w:color w:val="auto"/>
                <w:sz w:val="28"/>
                <w:szCs w:val="28"/>
                <w:lang w:val="nl-NL" w:eastAsia="en-US"/>
              </w:rPr>
              <w:t xml:space="preserve">-  </w:t>
            </w:r>
            <w:r w:rsidRPr="00206DF2">
              <w:rPr>
                <w:rFonts w:ascii="Times New Roman" w:eastAsia="Calibri" w:hAnsi="Times New Roman" w:cs="Times New Roman"/>
                <w:color w:val="auto"/>
                <w:sz w:val="28"/>
                <w:szCs w:val="28"/>
                <w:lang w:eastAsia="en-US"/>
              </w:rPr>
              <w:t>Trực</w:t>
            </w:r>
            <w:r w:rsidRPr="00206DF2">
              <w:rPr>
                <w:rFonts w:ascii="Times New Roman" w:eastAsia="Calibri" w:hAnsi="Times New Roman" w:cs="Times New Roman"/>
                <w:color w:val="auto"/>
                <w:sz w:val="28"/>
                <w:szCs w:val="28"/>
                <w:lang w:val="nl-NL" w:eastAsia="en-US"/>
              </w:rPr>
              <w:t xml:space="preserve"> </w:t>
            </w:r>
            <w:r w:rsidRPr="00206DF2">
              <w:rPr>
                <w:rFonts w:ascii="Times New Roman" w:eastAsia="Calibri" w:hAnsi="Times New Roman" w:cs="Times New Roman"/>
                <w:color w:val="auto"/>
                <w:sz w:val="28"/>
                <w:szCs w:val="28"/>
                <w:lang w:eastAsia="en-US"/>
              </w:rPr>
              <w:t>tuyến</w:t>
            </w:r>
            <w:r w:rsidRPr="00206DF2">
              <w:rPr>
                <w:rFonts w:ascii="Times New Roman" w:eastAsia="Calibri" w:hAnsi="Times New Roman" w:cs="Times New Roman"/>
                <w:color w:val="auto"/>
                <w:sz w:val="28"/>
                <w:szCs w:val="28"/>
                <w:lang w:val="nl-NL" w:eastAsia="en-US"/>
              </w:rPr>
              <w:t xml:space="preserve"> </w:t>
            </w:r>
            <w:r w:rsidRPr="00206DF2">
              <w:rPr>
                <w:rFonts w:ascii="Times New Roman" w:eastAsia="Calibri" w:hAnsi="Times New Roman" w:cs="Times New Roman"/>
                <w:color w:val="auto"/>
                <w:sz w:val="28"/>
                <w:szCs w:val="28"/>
                <w:lang w:eastAsia="en-US"/>
              </w:rPr>
              <w:t>tại</w:t>
            </w:r>
            <w:r w:rsidRPr="00206DF2">
              <w:rPr>
                <w:rFonts w:ascii="Times New Roman" w:eastAsia="Calibri" w:hAnsi="Times New Roman" w:cs="Times New Roman"/>
                <w:color w:val="auto"/>
                <w:sz w:val="28"/>
                <w:szCs w:val="28"/>
                <w:lang w:val="nl-NL" w:eastAsia="en-US"/>
              </w:rPr>
              <w:t xml:space="preserve"> </w:t>
            </w:r>
            <w:r w:rsidRPr="00206DF2">
              <w:rPr>
                <w:rFonts w:ascii="Times New Roman" w:eastAsia="Calibri" w:hAnsi="Times New Roman" w:cs="Times New Roman"/>
                <w:color w:val="auto"/>
                <w:sz w:val="28"/>
                <w:szCs w:val="28"/>
                <w:lang w:eastAsia="en-US"/>
              </w:rPr>
              <w:t>địa</w:t>
            </w:r>
            <w:r w:rsidRPr="00206DF2">
              <w:rPr>
                <w:rFonts w:ascii="Times New Roman" w:eastAsia="Calibri" w:hAnsi="Times New Roman" w:cs="Times New Roman"/>
                <w:color w:val="auto"/>
                <w:sz w:val="28"/>
                <w:szCs w:val="28"/>
                <w:lang w:val="nl-NL" w:eastAsia="en-US"/>
              </w:rPr>
              <w:t xml:space="preserve"> </w:t>
            </w:r>
            <w:r w:rsidRPr="00206DF2">
              <w:rPr>
                <w:rFonts w:ascii="Times New Roman" w:eastAsia="Calibri" w:hAnsi="Times New Roman" w:cs="Times New Roman"/>
                <w:color w:val="auto"/>
                <w:spacing w:val="-2"/>
                <w:sz w:val="28"/>
                <w:szCs w:val="28"/>
                <w:lang w:eastAsia="en-US"/>
              </w:rPr>
              <w:t>chỉ:</w:t>
            </w:r>
            <w:r w:rsidRPr="00206DF2">
              <w:rPr>
                <w:rFonts w:ascii="Times New Roman" w:eastAsia="Calibri" w:hAnsi="Times New Roman" w:cs="Times New Roman"/>
                <w:color w:val="auto"/>
                <w:spacing w:val="-67"/>
                <w:sz w:val="28"/>
                <w:szCs w:val="28"/>
                <w:lang w:eastAsia="en-US"/>
              </w:rPr>
              <w:t xml:space="preserve"> </w:t>
            </w:r>
            <w:r w:rsidRPr="00206DF2">
              <w:rPr>
                <w:rFonts w:ascii="Times New Roman" w:eastAsia="Calibri" w:hAnsi="Times New Roman" w:cs="Times New Roman"/>
                <w:color w:val="auto"/>
                <w:sz w:val="28"/>
                <w:szCs w:val="28"/>
                <w:lang w:eastAsia="en-US"/>
              </w:rPr>
              <w:t>dichvucong.quangngai.gov.vn.</w:t>
            </w:r>
          </w:p>
        </w:tc>
        <w:tc>
          <w:tcPr>
            <w:tcW w:w="1575" w:type="dxa"/>
            <w:vMerge w:val="restart"/>
            <w:tcBorders>
              <w:top w:val="single" w:sz="4" w:space="0" w:color="auto"/>
              <w:left w:val="single" w:sz="4" w:space="0" w:color="auto"/>
              <w:right w:val="single" w:sz="4" w:space="0" w:color="auto"/>
            </w:tcBorders>
            <w:shd w:val="clear" w:color="auto" w:fill="auto"/>
            <w:vAlign w:val="center"/>
          </w:tcPr>
          <w:p w14:paraId="7C1AF8D7" w14:textId="77777777" w:rsidR="000A55F1" w:rsidRPr="00206DF2" w:rsidRDefault="000A55F1" w:rsidP="00FF1935">
            <w:pPr>
              <w:widowControl/>
              <w:jc w:val="both"/>
              <w:rPr>
                <w:rFonts w:ascii="Times New Roman" w:eastAsia="Calibri" w:hAnsi="Times New Roman" w:cs="Times New Roman"/>
                <w:color w:val="auto"/>
                <w:sz w:val="28"/>
                <w:szCs w:val="28"/>
                <w:lang w:val="pt-BR" w:eastAsia="en-US"/>
              </w:rPr>
            </w:pPr>
            <w:r w:rsidRPr="00206DF2">
              <w:rPr>
                <w:rFonts w:ascii="Times New Roman" w:eastAsia="Calibri" w:hAnsi="Times New Roman" w:cs="Times New Roman"/>
                <w:color w:val="auto"/>
                <w:sz w:val="28"/>
                <w:szCs w:val="28"/>
                <w:lang w:val="en-US" w:eastAsia="en-US"/>
              </w:rPr>
              <w:t>Không</w:t>
            </w:r>
          </w:p>
        </w:tc>
        <w:tc>
          <w:tcPr>
            <w:tcW w:w="2918" w:type="dxa"/>
            <w:vMerge w:val="restart"/>
            <w:tcBorders>
              <w:top w:val="single" w:sz="4" w:space="0" w:color="auto"/>
              <w:left w:val="single" w:sz="4" w:space="0" w:color="auto"/>
              <w:right w:val="single" w:sz="4" w:space="0" w:color="auto"/>
            </w:tcBorders>
            <w:shd w:val="clear" w:color="auto" w:fill="auto"/>
            <w:vAlign w:val="center"/>
          </w:tcPr>
          <w:p w14:paraId="31C94F2F" w14:textId="77777777" w:rsidR="000A55F1" w:rsidRPr="00206DF2" w:rsidRDefault="000A55F1" w:rsidP="00FF1935">
            <w:pPr>
              <w:widowControl/>
              <w:jc w:val="both"/>
              <w:rPr>
                <w:rFonts w:ascii="Times New Roman" w:eastAsia="Times New Roman" w:hAnsi="Times New Roman" w:cs="Times New Roman"/>
                <w:color w:val="auto"/>
                <w:sz w:val="28"/>
                <w:szCs w:val="28"/>
                <w:lang w:val="hr-HR" w:eastAsia="en-US"/>
              </w:rPr>
            </w:pPr>
            <w:r w:rsidRPr="00206DF2">
              <w:rPr>
                <w:rFonts w:ascii="Times New Roman" w:eastAsia="Times New Roman" w:hAnsi="Times New Roman" w:cs="Times New Roman"/>
                <w:color w:val="auto"/>
                <w:spacing w:val="21"/>
                <w:sz w:val="28"/>
                <w:szCs w:val="28"/>
                <w:lang w:val="hr-HR" w:eastAsia="en-US"/>
              </w:rPr>
              <w:t xml:space="preserve">- </w:t>
            </w:r>
            <w:r w:rsidRPr="00206DF2">
              <w:rPr>
                <w:rFonts w:ascii="Times New Roman" w:eastAsia="Times New Roman" w:hAnsi="Times New Roman" w:cs="Times New Roman"/>
                <w:color w:val="auto"/>
                <w:sz w:val="28"/>
                <w:szCs w:val="28"/>
                <w:lang w:val="hr-HR" w:eastAsia="en-US"/>
              </w:rPr>
              <w:t>Luật Thủy sản năm 2017;</w:t>
            </w:r>
          </w:p>
          <w:p w14:paraId="12EF9A50" w14:textId="77777777" w:rsidR="000A55F1" w:rsidRPr="00206DF2" w:rsidRDefault="000A55F1" w:rsidP="00FF1935">
            <w:pPr>
              <w:widowControl/>
              <w:jc w:val="both"/>
              <w:rPr>
                <w:rFonts w:ascii="Times New Roman" w:eastAsia="Times New Roman" w:hAnsi="Times New Roman" w:cs="Times New Roman"/>
                <w:color w:val="auto"/>
                <w:sz w:val="28"/>
                <w:szCs w:val="28"/>
                <w:lang w:val="hr-HR" w:eastAsia="en-US"/>
              </w:rPr>
            </w:pPr>
            <w:r w:rsidRPr="00206DF2">
              <w:rPr>
                <w:rFonts w:ascii="Times New Roman" w:eastAsia="Times New Roman" w:hAnsi="Times New Roman" w:cs="Times New Roman"/>
                <w:color w:val="auto"/>
                <w:sz w:val="28"/>
                <w:szCs w:val="28"/>
                <w:lang w:val="hr-HR" w:eastAsia="en-US"/>
              </w:rPr>
              <w:t>- Thông tư số 23/2018/TT-BNNPTNT ngày 15/11/2018 của Bộ Nông nghiệp và Phát triển nông thôn quy định về đăng kiểm viên tàu cá; công nhận cơ sở đăng kiểm tàu cá; bảo đảm an toàn kỹ thuật tàu cá, tàu kiểm ngư; đăng ký tàu cá, tàu công vụ thủy sản; xóa đăng ký tàu cá và đánh dấu tàu</w:t>
            </w:r>
            <w:r w:rsidRPr="00206DF2">
              <w:rPr>
                <w:rFonts w:ascii="Times New Roman" w:eastAsia="Times New Roman" w:hAnsi="Times New Roman" w:cs="Times New Roman"/>
                <w:color w:val="auto"/>
                <w:spacing w:val="-24"/>
                <w:sz w:val="28"/>
                <w:szCs w:val="28"/>
                <w:lang w:val="hr-HR" w:eastAsia="en-US"/>
              </w:rPr>
              <w:t xml:space="preserve"> </w:t>
            </w:r>
            <w:r w:rsidRPr="00206DF2">
              <w:rPr>
                <w:rFonts w:ascii="Times New Roman" w:eastAsia="Times New Roman" w:hAnsi="Times New Roman" w:cs="Times New Roman"/>
                <w:color w:val="auto"/>
                <w:sz w:val="28"/>
                <w:szCs w:val="28"/>
                <w:lang w:val="hr-HR" w:eastAsia="en-US"/>
              </w:rPr>
              <w:t>cá.</w:t>
            </w:r>
          </w:p>
          <w:p w14:paraId="0CFFB98B" w14:textId="77777777" w:rsidR="000A55F1" w:rsidRPr="00206DF2" w:rsidRDefault="000A55F1" w:rsidP="00FF1935">
            <w:pPr>
              <w:widowControl/>
              <w:ind w:right="2"/>
              <w:jc w:val="both"/>
              <w:rPr>
                <w:rFonts w:ascii="Times New Roman" w:eastAsia="Calibri" w:hAnsi="Times New Roman" w:cs="Times New Roman"/>
                <w:color w:val="auto"/>
                <w:sz w:val="28"/>
                <w:szCs w:val="28"/>
                <w:lang w:val="hr-HR" w:eastAsia="en-US"/>
              </w:rPr>
            </w:pPr>
            <w:r w:rsidRPr="00206DF2">
              <w:rPr>
                <w:rFonts w:ascii="Times New Roman" w:eastAsia="Calibri" w:hAnsi="Times New Roman" w:cs="Times New Roman"/>
                <w:color w:val="auto"/>
                <w:sz w:val="28"/>
                <w:szCs w:val="28"/>
                <w:lang w:val="hr-HR" w:eastAsia="en-US"/>
              </w:rPr>
              <w:t>- Thông tư số 01/2022/TT-BNNPTNT ngày 18/01/2022 của Bộ trưởng Bộ Nông nghiệp và Phát triển nông thôn Sửa đổi, bổ sung một số Thông tư trong lĩnh vực thủy sản.</w:t>
            </w:r>
          </w:p>
        </w:tc>
      </w:tr>
      <w:tr w:rsidR="000A55F1" w:rsidRPr="00206DF2" w14:paraId="66D40CA1" w14:textId="77777777" w:rsidTr="00FB42D3">
        <w:trPr>
          <w:trHeight w:val="688"/>
        </w:trPr>
        <w:tc>
          <w:tcPr>
            <w:tcW w:w="620" w:type="dxa"/>
            <w:tcBorders>
              <w:top w:val="single" w:sz="4" w:space="0" w:color="auto"/>
              <w:left w:val="single" w:sz="4" w:space="0" w:color="auto"/>
              <w:bottom w:val="single" w:sz="4" w:space="0" w:color="auto"/>
              <w:right w:val="single" w:sz="4" w:space="0" w:color="auto"/>
            </w:tcBorders>
            <w:vAlign w:val="center"/>
          </w:tcPr>
          <w:p w14:paraId="3269668C" w14:textId="77777777" w:rsidR="000A55F1" w:rsidRPr="00206DF2" w:rsidRDefault="000A55F1" w:rsidP="00FF1935">
            <w:pPr>
              <w:widowControl/>
              <w:jc w:val="center"/>
              <w:rPr>
                <w:rFonts w:ascii="Times New Roman" w:eastAsia="Calibri" w:hAnsi="Times New Roman" w:cs="Times New Roman"/>
                <w:color w:val="auto"/>
                <w:sz w:val="28"/>
                <w:szCs w:val="28"/>
                <w:lang w:val="pt-BR" w:eastAsia="en-US"/>
              </w:rPr>
            </w:pPr>
            <w:r w:rsidRPr="00206DF2">
              <w:rPr>
                <w:rFonts w:ascii="Times New Roman" w:eastAsia="Calibri" w:hAnsi="Times New Roman" w:cs="Times New Roman"/>
                <w:color w:val="auto"/>
                <w:sz w:val="28"/>
                <w:szCs w:val="28"/>
                <w:lang w:val="en-US" w:eastAsia="en-US"/>
              </w:rPr>
              <w:t>17</w:t>
            </w:r>
          </w:p>
        </w:tc>
        <w:tc>
          <w:tcPr>
            <w:tcW w:w="1792" w:type="dxa"/>
            <w:tcBorders>
              <w:top w:val="single" w:sz="4" w:space="0" w:color="auto"/>
              <w:left w:val="single" w:sz="4" w:space="0" w:color="auto"/>
              <w:bottom w:val="single" w:sz="4" w:space="0" w:color="auto"/>
              <w:right w:val="single" w:sz="4" w:space="0" w:color="auto"/>
            </w:tcBorders>
            <w:vAlign w:val="center"/>
          </w:tcPr>
          <w:p w14:paraId="108FCDB9" w14:textId="77777777" w:rsidR="000A55F1" w:rsidRPr="00206DF2" w:rsidRDefault="000A55F1" w:rsidP="00FF1935">
            <w:pPr>
              <w:widowControl/>
              <w:jc w:val="both"/>
              <w:rPr>
                <w:rFonts w:ascii="Times New Roman" w:eastAsia="Calibri" w:hAnsi="Times New Roman" w:cs="Times New Roman"/>
                <w:color w:val="auto"/>
                <w:sz w:val="28"/>
                <w:szCs w:val="28"/>
                <w:lang w:val="pt-BR" w:eastAsia="en-US"/>
              </w:rPr>
            </w:pPr>
            <w:r w:rsidRPr="000A55F1">
              <w:rPr>
                <w:rFonts w:ascii="Times New Roman" w:eastAsia="Calibri" w:hAnsi="Times New Roman" w:cs="Times New Roman"/>
                <w:color w:val="auto"/>
                <w:sz w:val="28"/>
                <w:szCs w:val="28"/>
                <w:lang w:val="en-US" w:eastAsia="en-US"/>
              </w:rPr>
              <w:t>1.003681.000.00.00.H48</w:t>
            </w:r>
          </w:p>
        </w:tc>
        <w:tc>
          <w:tcPr>
            <w:tcW w:w="2254" w:type="dxa"/>
            <w:tcBorders>
              <w:top w:val="single" w:sz="4" w:space="0" w:color="auto"/>
              <w:left w:val="single" w:sz="4" w:space="0" w:color="auto"/>
              <w:bottom w:val="single" w:sz="4" w:space="0" w:color="auto"/>
              <w:right w:val="single" w:sz="4" w:space="0" w:color="auto"/>
            </w:tcBorders>
            <w:vAlign w:val="center"/>
          </w:tcPr>
          <w:p w14:paraId="77D3E2E8" w14:textId="77777777" w:rsidR="000A55F1" w:rsidRPr="00206DF2" w:rsidRDefault="00C642E4" w:rsidP="00FF1935">
            <w:pPr>
              <w:widowControl/>
              <w:jc w:val="both"/>
              <w:rPr>
                <w:rFonts w:ascii="Times New Roman" w:eastAsia="Calibri" w:hAnsi="Times New Roman" w:cs="Times New Roman"/>
                <w:color w:val="auto"/>
                <w:sz w:val="28"/>
                <w:szCs w:val="28"/>
                <w:lang w:val="pt-BR" w:eastAsia="en-US"/>
              </w:rPr>
            </w:pPr>
            <w:hyperlink r:id="rId20" w:history="1">
              <w:r w:rsidR="000A55F1" w:rsidRPr="00206DF2">
                <w:rPr>
                  <w:rFonts w:ascii="Times New Roman" w:eastAsia="Calibri" w:hAnsi="Times New Roman" w:cs="Times New Roman"/>
                  <w:color w:val="auto"/>
                  <w:sz w:val="28"/>
                  <w:szCs w:val="28"/>
                  <w:lang w:val="pt-BR" w:eastAsia="en-US"/>
                </w:rPr>
                <w:t>Xóa đăng ký tàu cá.</w:t>
              </w:r>
            </w:hyperlink>
          </w:p>
        </w:tc>
        <w:tc>
          <w:tcPr>
            <w:tcW w:w="2139" w:type="dxa"/>
            <w:tcBorders>
              <w:top w:val="single" w:sz="4" w:space="0" w:color="auto"/>
              <w:left w:val="single" w:sz="4" w:space="0" w:color="auto"/>
              <w:bottom w:val="single" w:sz="4" w:space="0" w:color="auto"/>
              <w:right w:val="single" w:sz="4" w:space="0" w:color="auto"/>
            </w:tcBorders>
            <w:shd w:val="clear" w:color="auto" w:fill="auto"/>
            <w:vAlign w:val="center"/>
          </w:tcPr>
          <w:p w14:paraId="16B4E109" w14:textId="77777777" w:rsidR="000A55F1" w:rsidRPr="00206DF2" w:rsidRDefault="000A55F1" w:rsidP="00FF1935">
            <w:pPr>
              <w:widowControl/>
              <w:shd w:val="clear" w:color="auto" w:fill="FFFFFF"/>
              <w:jc w:val="both"/>
              <w:rPr>
                <w:rFonts w:ascii="Times New Roman" w:eastAsia="Calibri" w:hAnsi="Times New Roman" w:cs="Times New Roman"/>
                <w:color w:val="auto"/>
                <w:sz w:val="28"/>
                <w:szCs w:val="28"/>
                <w:lang w:val="pt-BR" w:eastAsia="en-US"/>
              </w:rPr>
            </w:pPr>
            <w:r w:rsidRPr="00206DF2">
              <w:rPr>
                <w:rFonts w:ascii="Times New Roman" w:eastAsia="Calibri" w:hAnsi="Times New Roman" w:cs="Times New Roman"/>
                <w:color w:val="auto"/>
                <w:sz w:val="28"/>
                <w:szCs w:val="28"/>
                <w:lang w:val="pt-BR" w:eastAsia="en-US"/>
              </w:rPr>
              <w:t>03 ngày làm việc kể từ ngày nhận được hồ sơ đầy đủ theo quy định.</w:t>
            </w:r>
          </w:p>
          <w:p w14:paraId="3429C866" w14:textId="77777777" w:rsidR="000A55F1" w:rsidRPr="00206DF2" w:rsidRDefault="000A55F1" w:rsidP="00FF1935">
            <w:pPr>
              <w:tabs>
                <w:tab w:val="left" w:pos="1470"/>
              </w:tabs>
              <w:autoSpaceDE w:val="0"/>
              <w:autoSpaceDN w:val="0"/>
              <w:contextualSpacing/>
              <w:jc w:val="both"/>
              <w:rPr>
                <w:rFonts w:ascii="Times New Roman" w:eastAsia="Calibri" w:hAnsi="Times New Roman" w:cs="Times New Roman"/>
                <w:color w:val="auto"/>
                <w:sz w:val="28"/>
                <w:szCs w:val="28"/>
                <w:lang w:val="pt-BR" w:eastAsia="en-US"/>
              </w:rPr>
            </w:pPr>
          </w:p>
        </w:tc>
        <w:tc>
          <w:tcPr>
            <w:tcW w:w="3670" w:type="dxa"/>
            <w:vMerge/>
            <w:tcBorders>
              <w:left w:val="single" w:sz="4" w:space="0" w:color="auto"/>
              <w:bottom w:val="single" w:sz="4" w:space="0" w:color="auto"/>
              <w:right w:val="single" w:sz="4" w:space="0" w:color="auto"/>
            </w:tcBorders>
            <w:shd w:val="clear" w:color="auto" w:fill="auto"/>
            <w:vAlign w:val="center"/>
          </w:tcPr>
          <w:p w14:paraId="0EAEB7FE" w14:textId="0E566037" w:rsidR="000A55F1" w:rsidRPr="00206DF2" w:rsidRDefault="000A55F1" w:rsidP="00FF1935">
            <w:pPr>
              <w:widowControl/>
              <w:jc w:val="both"/>
              <w:rPr>
                <w:rFonts w:ascii="Times New Roman" w:eastAsia="Calibri" w:hAnsi="Times New Roman" w:cs="Times New Roman"/>
                <w:color w:val="auto"/>
                <w:sz w:val="28"/>
                <w:szCs w:val="28"/>
                <w:lang w:val="pt-BR" w:eastAsia="en-US"/>
              </w:rPr>
            </w:pPr>
          </w:p>
        </w:tc>
        <w:tc>
          <w:tcPr>
            <w:tcW w:w="1575" w:type="dxa"/>
            <w:vMerge/>
            <w:tcBorders>
              <w:left w:val="single" w:sz="4" w:space="0" w:color="auto"/>
              <w:bottom w:val="single" w:sz="4" w:space="0" w:color="auto"/>
              <w:right w:val="single" w:sz="4" w:space="0" w:color="auto"/>
            </w:tcBorders>
            <w:shd w:val="clear" w:color="auto" w:fill="auto"/>
            <w:vAlign w:val="center"/>
          </w:tcPr>
          <w:p w14:paraId="5FD54A83" w14:textId="023D8CFC" w:rsidR="000A55F1" w:rsidRPr="00206DF2" w:rsidRDefault="000A55F1" w:rsidP="00FF1935">
            <w:pPr>
              <w:widowControl/>
              <w:jc w:val="both"/>
              <w:rPr>
                <w:rFonts w:ascii="Times New Roman" w:eastAsia="Calibri" w:hAnsi="Times New Roman" w:cs="Times New Roman"/>
                <w:color w:val="auto"/>
                <w:sz w:val="28"/>
                <w:szCs w:val="28"/>
                <w:lang w:val="pt-BR" w:eastAsia="en-US"/>
              </w:rPr>
            </w:pPr>
          </w:p>
        </w:tc>
        <w:tc>
          <w:tcPr>
            <w:tcW w:w="2918" w:type="dxa"/>
            <w:vMerge/>
            <w:tcBorders>
              <w:left w:val="single" w:sz="4" w:space="0" w:color="auto"/>
              <w:bottom w:val="single" w:sz="4" w:space="0" w:color="auto"/>
              <w:right w:val="single" w:sz="4" w:space="0" w:color="auto"/>
            </w:tcBorders>
            <w:shd w:val="clear" w:color="auto" w:fill="auto"/>
            <w:vAlign w:val="center"/>
          </w:tcPr>
          <w:p w14:paraId="4ADBA19E" w14:textId="6D6CCE91" w:rsidR="000A55F1" w:rsidRPr="00206DF2" w:rsidRDefault="000A55F1" w:rsidP="00FF1935">
            <w:pPr>
              <w:widowControl/>
              <w:jc w:val="both"/>
              <w:rPr>
                <w:rFonts w:ascii="Times New Roman" w:eastAsia="Times New Roman" w:hAnsi="Times New Roman" w:cs="Times New Roman"/>
                <w:i/>
                <w:color w:val="auto"/>
                <w:sz w:val="28"/>
                <w:szCs w:val="28"/>
                <w:lang w:val="hr-HR" w:eastAsia="en-US"/>
              </w:rPr>
            </w:pPr>
          </w:p>
        </w:tc>
      </w:tr>
      <w:tr w:rsidR="00E5527F" w:rsidRPr="00206DF2" w14:paraId="307854BD" w14:textId="77777777" w:rsidTr="00FB42D3">
        <w:trPr>
          <w:trHeight w:val="688"/>
        </w:trPr>
        <w:tc>
          <w:tcPr>
            <w:tcW w:w="620" w:type="dxa"/>
            <w:tcBorders>
              <w:top w:val="single" w:sz="4" w:space="0" w:color="auto"/>
              <w:left w:val="single" w:sz="4" w:space="0" w:color="auto"/>
              <w:bottom w:val="single" w:sz="4" w:space="0" w:color="auto"/>
              <w:right w:val="single" w:sz="4" w:space="0" w:color="auto"/>
            </w:tcBorders>
            <w:vAlign w:val="center"/>
          </w:tcPr>
          <w:p w14:paraId="32BE3D86" w14:textId="77777777" w:rsidR="00E5527F" w:rsidRPr="00206DF2" w:rsidRDefault="00E5527F" w:rsidP="00FF1935">
            <w:pPr>
              <w:widowControl/>
              <w:jc w:val="center"/>
              <w:rPr>
                <w:rFonts w:ascii="Times New Roman" w:eastAsia="Calibri" w:hAnsi="Times New Roman" w:cs="Times New Roman"/>
                <w:color w:val="auto"/>
                <w:sz w:val="28"/>
                <w:szCs w:val="28"/>
                <w:lang w:val="pt-BR" w:eastAsia="en-US"/>
              </w:rPr>
            </w:pPr>
            <w:r w:rsidRPr="00206DF2">
              <w:rPr>
                <w:rFonts w:ascii="Times New Roman" w:eastAsia="Calibri" w:hAnsi="Times New Roman" w:cs="Times New Roman"/>
                <w:color w:val="auto"/>
                <w:sz w:val="28"/>
                <w:szCs w:val="28"/>
                <w:lang w:val="en-US" w:eastAsia="en-US"/>
              </w:rPr>
              <w:lastRenderedPageBreak/>
              <w:t>18</w:t>
            </w:r>
          </w:p>
        </w:tc>
        <w:tc>
          <w:tcPr>
            <w:tcW w:w="1792" w:type="dxa"/>
            <w:tcBorders>
              <w:top w:val="single" w:sz="4" w:space="0" w:color="auto"/>
              <w:left w:val="single" w:sz="4" w:space="0" w:color="auto"/>
              <w:bottom w:val="single" w:sz="4" w:space="0" w:color="auto"/>
              <w:right w:val="single" w:sz="4" w:space="0" w:color="auto"/>
            </w:tcBorders>
            <w:vAlign w:val="center"/>
          </w:tcPr>
          <w:p w14:paraId="474B0F94" w14:textId="77777777" w:rsidR="00E5527F" w:rsidRPr="007A65D9" w:rsidRDefault="00C642E4" w:rsidP="00FF1935">
            <w:pPr>
              <w:widowControl/>
              <w:jc w:val="both"/>
              <w:rPr>
                <w:rFonts w:ascii="Times New Roman" w:eastAsia="Calibri" w:hAnsi="Times New Roman" w:cs="Times New Roman"/>
                <w:color w:val="auto"/>
                <w:sz w:val="28"/>
                <w:szCs w:val="28"/>
                <w:lang w:val="pt-BR" w:eastAsia="en-US"/>
              </w:rPr>
            </w:pPr>
            <w:hyperlink r:id="rId21" w:history="1">
              <w:r w:rsidR="00E5527F" w:rsidRPr="007A65D9">
                <w:rPr>
                  <w:rFonts w:ascii="Times New Roman" w:eastAsia="Calibri" w:hAnsi="Times New Roman" w:cs="Times New Roman"/>
                  <w:color w:val="auto"/>
                  <w:sz w:val="28"/>
                  <w:szCs w:val="28"/>
                  <w:lang w:val="en-US" w:eastAsia="en-US"/>
                </w:rPr>
                <w:t>1.004056.000.00.00.H48</w:t>
              </w:r>
            </w:hyperlink>
          </w:p>
        </w:tc>
        <w:tc>
          <w:tcPr>
            <w:tcW w:w="2254" w:type="dxa"/>
            <w:tcBorders>
              <w:top w:val="single" w:sz="4" w:space="0" w:color="auto"/>
              <w:left w:val="single" w:sz="4" w:space="0" w:color="auto"/>
              <w:bottom w:val="single" w:sz="4" w:space="0" w:color="auto"/>
              <w:right w:val="single" w:sz="4" w:space="0" w:color="auto"/>
            </w:tcBorders>
            <w:vAlign w:val="center"/>
          </w:tcPr>
          <w:p w14:paraId="25A168B3" w14:textId="77777777" w:rsidR="00E5527F" w:rsidRPr="00206DF2" w:rsidRDefault="00C642E4" w:rsidP="00FF1935">
            <w:pPr>
              <w:widowControl/>
              <w:jc w:val="both"/>
              <w:rPr>
                <w:rFonts w:ascii="Times New Roman" w:eastAsia="Calibri" w:hAnsi="Times New Roman" w:cs="Times New Roman"/>
                <w:color w:val="auto"/>
                <w:sz w:val="28"/>
                <w:szCs w:val="28"/>
                <w:lang w:val="pt-BR" w:eastAsia="en-US"/>
              </w:rPr>
            </w:pPr>
            <w:hyperlink r:id="rId22" w:history="1">
              <w:r w:rsidR="00E5527F" w:rsidRPr="00206DF2">
                <w:rPr>
                  <w:rFonts w:ascii="Times New Roman" w:eastAsia="Calibri" w:hAnsi="Times New Roman" w:cs="Times New Roman"/>
                  <w:color w:val="auto"/>
                  <w:sz w:val="28"/>
                  <w:szCs w:val="28"/>
                  <w:lang w:val="pt-BR" w:eastAsia="en-US"/>
                </w:rPr>
                <w:t>Hỗ trợ một lần sau đầu tư đóng mới tàu cá</w:t>
              </w:r>
            </w:hyperlink>
          </w:p>
        </w:tc>
        <w:tc>
          <w:tcPr>
            <w:tcW w:w="2139" w:type="dxa"/>
            <w:tcBorders>
              <w:top w:val="single" w:sz="4" w:space="0" w:color="auto"/>
              <w:left w:val="single" w:sz="4" w:space="0" w:color="auto"/>
              <w:bottom w:val="single" w:sz="4" w:space="0" w:color="auto"/>
              <w:right w:val="single" w:sz="4" w:space="0" w:color="auto"/>
            </w:tcBorders>
            <w:shd w:val="clear" w:color="auto" w:fill="auto"/>
            <w:vAlign w:val="center"/>
          </w:tcPr>
          <w:p w14:paraId="3C3A5CE4" w14:textId="797A68D8" w:rsidR="00E5527F" w:rsidRPr="00206DF2" w:rsidRDefault="00E5527F" w:rsidP="00FF1935">
            <w:pPr>
              <w:widowControl/>
              <w:jc w:val="both"/>
              <w:rPr>
                <w:rFonts w:ascii="Times New Roman" w:eastAsia="Calibri" w:hAnsi="Times New Roman" w:cs="Times New Roman"/>
                <w:color w:val="auto"/>
                <w:sz w:val="28"/>
                <w:szCs w:val="28"/>
                <w:lang w:val="en-US" w:eastAsia="en-US"/>
              </w:rPr>
            </w:pPr>
            <w:r w:rsidRPr="00206DF2">
              <w:rPr>
                <w:rFonts w:ascii="Times New Roman" w:eastAsia="Calibri" w:hAnsi="Times New Roman" w:cs="Times New Roman"/>
                <w:color w:val="auto"/>
                <w:sz w:val="28"/>
                <w:szCs w:val="28"/>
                <w:lang w:val="en-US" w:eastAsia="en-US"/>
              </w:rPr>
              <w:t>19 ngày làm việc</w:t>
            </w:r>
            <w:r w:rsidR="00A16D4B">
              <w:rPr>
                <w:rFonts w:ascii="Times New Roman" w:eastAsia="Calibri" w:hAnsi="Times New Roman" w:cs="Times New Roman"/>
                <w:color w:val="auto"/>
                <w:sz w:val="28"/>
                <w:szCs w:val="28"/>
                <w:lang w:val="en-US" w:eastAsia="en-US"/>
              </w:rPr>
              <w:t xml:space="preserve"> kể từ ngày nhận hồ sơ hợp lệ</w:t>
            </w:r>
          </w:p>
          <w:p w14:paraId="260A63B5" w14:textId="77777777" w:rsidR="00E5527F" w:rsidRPr="00206DF2" w:rsidRDefault="00E5527F" w:rsidP="00FF1935">
            <w:pPr>
              <w:tabs>
                <w:tab w:val="left" w:pos="1470"/>
              </w:tabs>
              <w:autoSpaceDE w:val="0"/>
              <w:autoSpaceDN w:val="0"/>
              <w:contextualSpacing/>
              <w:jc w:val="both"/>
              <w:rPr>
                <w:rFonts w:ascii="Times New Roman" w:eastAsia="Calibri" w:hAnsi="Times New Roman" w:cs="Times New Roman"/>
                <w:color w:val="auto"/>
                <w:sz w:val="28"/>
                <w:szCs w:val="28"/>
                <w:lang w:val="pt-BR" w:eastAsia="en-US"/>
              </w:rPr>
            </w:pPr>
          </w:p>
        </w:tc>
        <w:tc>
          <w:tcPr>
            <w:tcW w:w="3670" w:type="dxa"/>
            <w:tcBorders>
              <w:top w:val="single" w:sz="4" w:space="0" w:color="auto"/>
              <w:left w:val="single" w:sz="4" w:space="0" w:color="auto"/>
              <w:bottom w:val="single" w:sz="4" w:space="0" w:color="auto"/>
              <w:right w:val="single" w:sz="4" w:space="0" w:color="auto"/>
            </w:tcBorders>
            <w:shd w:val="clear" w:color="auto" w:fill="auto"/>
            <w:vAlign w:val="center"/>
          </w:tcPr>
          <w:p w14:paraId="779FD82A" w14:textId="77777777" w:rsidR="00E5527F" w:rsidRPr="00206DF2" w:rsidRDefault="00E5527F" w:rsidP="00FF1935">
            <w:pPr>
              <w:widowControl/>
              <w:jc w:val="both"/>
              <w:rPr>
                <w:rFonts w:ascii="Times New Roman" w:eastAsia="Calibri" w:hAnsi="Times New Roman" w:cs="Times New Roman"/>
                <w:color w:val="auto"/>
                <w:sz w:val="28"/>
                <w:szCs w:val="28"/>
                <w:lang w:val="nl-NL" w:eastAsia="en-US"/>
              </w:rPr>
            </w:pPr>
            <w:r w:rsidRPr="00206DF2">
              <w:rPr>
                <w:rFonts w:ascii="Times New Roman" w:eastAsia="Calibri" w:hAnsi="Times New Roman" w:cs="Times New Roman"/>
                <w:color w:val="auto"/>
                <w:sz w:val="28"/>
                <w:szCs w:val="28"/>
                <w:lang w:val="nl-NL" w:eastAsia="en-US"/>
              </w:rPr>
              <w:t>Nộp hồ sơ tại Trung tâm Phục vụ - Kiểm soát thủ tục hành chính tỉnh Quảng Ngãi, số 54 đường Hùng Vương, thành phố Quảng Ngãi, tỉnh Quảng Ngãi thông qua cách thức sau:</w:t>
            </w:r>
          </w:p>
          <w:p w14:paraId="4A34B30D" w14:textId="77777777" w:rsidR="00E5527F" w:rsidRPr="00206DF2" w:rsidRDefault="00E5527F" w:rsidP="00FF1935">
            <w:pPr>
              <w:widowControl/>
              <w:jc w:val="both"/>
              <w:rPr>
                <w:rFonts w:ascii="Times New Roman" w:eastAsia="Calibri" w:hAnsi="Times New Roman" w:cs="Times New Roman"/>
                <w:color w:val="auto"/>
                <w:sz w:val="28"/>
                <w:szCs w:val="28"/>
                <w:lang w:val="nl-NL" w:eastAsia="en-US"/>
              </w:rPr>
            </w:pPr>
            <w:r w:rsidRPr="00206DF2">
              <w:rPr>
                <w:rFonts w:ascii="Times New Roman" w:eastAsia="Calibri" w:hAnsi="Times New Roman" w:cs="Times New Roman"/>
                <w:color w:val="auto"/>
                <w:sz w:val="28"/>
                <w:szCs w:val="28"/>
                <w:lang w:val="nl-NL" w:eastAsia="en-US"/>
              </w:rPr>
              <w:t>- Trực tiếp;</w:t>
            </w:r>
          </w:p>
          <w:p w14:paraId="62C5D3DC" w14:textId="77777777" w:rsidR="00E5527F" w:rsidRPr="00206DF2" w:rsidRDefault="00E5527F" w:rsidP="00FF1935">
            <w:pPr>
              <w:widowControl/>
              <w:jc w:val="both"/>
              <w:rPr>
                <w:rFonts w:ascii="Times New Roman" w:eastAsia="Calibri" w:hAnsi="Times New Roman" w:cs="Times New Roman"/>
                <w:color w:val="auto"/>
                <w:sz w:val="28"/>
                <w:szCs w:val="28"/>
                <w:lang w:val="nl-NL" w:eastAsia="en-US"/>
              </w:rPr>
            </w:pPr>
            <w:r w:rsidRPr="00206DF2">
              <w:rPr>
                <w:rFonts w:ascii="Times New Roman" w:eastAsia="Calibri" w:hAnsi="Times New Roman" w:cs="Times New Roman"/>
                <w:color w:val="auto"/>
                <w:sz w:val="28"/>
                <w:szCs w:val="28"/>
                <w:lang w:val="nl-NL" w:eastAsia="en-US"/>
              </w:rPr>
              <w:t>- Qua dịch vụ bưu chính;</w:t>
            </w:r>
          </w:p>
          <w:p w14:paraId="5A5D8C77" w14:textId="77777777" w:rsidR="00E5527F" w:rsidRPr="00206DF2" w:rsidRDefault="00E5527F" w:rsidP="00FF1935">
            <w:pPr>
              <w:widowControl/>
              <w:jc w:val="both"/>
              <w:rPr>
                <w:rFonts w:ascii="Times New Roman" w:eastAsia="Calibri" w:hAnsi="Times New Roman" w:cs="Times New Roman"/>
                <w:color w:val="auto"/>
                <w:sz w:val="28"/>
                <w:szCs w:val="28"/>
                <w:lang w:val="pt-BR" w:eastAsia="en-US"/>
              </w:rPr>
            </w:pPr>
            <w:r w:rsidRPr="00206DF2">
              <w:rPr>
                <w:rFonts w:ascii="Times New Roman" w:eastAsia="Calibri" w:hAnsi="Times New Roman" w:cs="Times New Roman"/>
                <w:color w:val="auto"/>
                <w:sz w:val="28"/>
                <w:szCs w:val="28"/>
                <w:lang w:val="nl-NL" w:eastAsia="en-US"/>
              </w:rPr>
              <w:t xml:space="preserve">-  </w:t>
            </w:r>
            <w:r w:rsidRPr="00206DF2">
              <w:rPr>
                <w:rFonts w:ascii="Times New Roman" w:eastAsia="Calibri" w:hAnsi="Times New Roman" w:cs="Times New Roman"/>
                <w:color w:val="auto"/>
                <w:sz w:val="28"/>
                <w:szCs w:val="28"/>
                <w:lang w:eastAsia="en-US"/>
              </w:rPr>
              <w:t>Trực</w:t>
            </w:r>
            <w:r w:rsidRPr="00206DF2">
              <w:rPr>
                <w:rFonts w:ascii="Times New Roman" w:eastAsia="Calibri" w:hAnsi="Times New Roman" w:cs="Times New Roman"/>
                <w:color w:val="auto"/>
                <w:sz w:val="28"/>
                <w:szCs w:val="28"/>
                <w:lang w:val="nl-NL" w:eastAsia="en-US"/>
              </w:rPr>
              <w:t xml:space="preserve"> </w:t>
            </w:r>
            <w:r w:rsidRPr="00206DF2">
              <w:rPr>
                <w:rFonts w:ascii="Times New Roman" w:eastAsia="Calibri" w:hAnsi="Times New Roman" w:cs="Times New Roman"/>
                <w:color w:val="auto"/>
                <w:sz w:val="28"/>
                <w:szCs w:val="28"/>
                <w:lang w:eastAsia="en-US"/>
              </w:rPr>
              <w:t>tuyến</w:t>
            </w:r>
            <w:r w:rsidRPr="00206DF2">
              <w:rPr>
                <w:rFonts w:ascii="Times New Roman" w:eastAsia="Calibri" w:hAnsi="Times New Roman" w:cs="Times New Roman"/>
                <w:color w:val="auto"/>
                <w:sz w:val="28"/>
                <w:szCs w:val="28"/>
                <w:lang w:val="nl-NL" w:eastAsia="en-US"/>
              </w:rPr>
              <w:t xml:space="preserve"> </w:t>
            </w:r>
            <w:r w:rsidRPr="00206DF2">
              <w:rPr>
                <w:rFonts w:ascii="Times New Roman" w:eastAsia="Calibri" w:hAnsi="Times New Roman" w:cs="Times New Roman"/>
                <w:color w:val="auto"/>
                <w:sz w:val="28"/>
                <w:szCs w:val="28"/>
                <w:lang w:eastAsia="en-US"/>
              </w:rPr>
              <w:t>tại</w:t>
            </w:r>
            <w:r w:rsidRPr="00206DF2">
              <w:rPr>
                <w:rFonts w:ascii="Times New Roman" w:eastAsia="Calibri" w:hAnsi="Times New Roman" w:cs="Times New Roman"/>
                <w:color w:val="auto"/>
                <w:sz w:val="28"/>
                <w:szCs w:val="28"/>
                <w:lang w:val="nl-NL" w:eastAsia="en-US"/>
              </w:rPr>
              <w:t xml:space="preserve"> </w:t>
            </w:r>
            <w:r w:rsidRPr="00206DF2">
              <w:rPr>
                <w:rFonts w:ascii="Times New Roman" w:eastAsia="Calibri" w:hAnsi="Times New Roman" w:cs="Times New Roman"/>
                <w:color w:val="auto"/>
                <w:sz w:val="28"/>
                <w:szCs w:val="28"/>
                <w:lang w:eastAsia="en-US"/>
              </w:rPr>
              <w:t>địa</w:t>
            </w:r>
            <w:r w:rsidRPr="00206DF2">
              <w:rPr>
                <w:rFonts w:ascii="Times New Roman" w:eastAsia="Calibri" w:hAnsi="Times New Roman" w:cs="Times New Roman"/>
                <w:color w:val="auto"/>
                <w:sz w:val="28"/>
                <w:szCs w:val="28"/>
                <w:lang w:val="nl-NL" w:eastAsia="en-US"/>
              </w:rPr>
              <w:t xml:space="preserve"> </w:t>
            </w:r>
            <w:r w:rsidRPr="00206DF2">
              <w:rPr>
                <w:rFonts w:ascii="Times New Roman" w:eastAsia="Calibri" w:hAnsi="Times New Roman" w:cs="Times New Roman"/>
                <w:color w:val="auto"/>
                <w:spacing w:val="-2"/>
                <w:sz w:val="28"/>
                <w:szCs w:val="28"/>
                <w:lang w:eastAsia="en-US"/>
              </w:rPr>
              <w:t>chỉ:</w:t>
            </w:r>
            <w:r w:rsidRPr="00206DF2">
              <w:rPr>
                <w:rFonts w:ascii="Times New Roman" w:eastAsia="Calibri" w:hAnsi="Times New Roman" w:cs="Times New Roman"/>
                <w:color w:val="auto"/>
                <w:spacing w:val="-67"/>
                <w:sz w:val="28"/>
                <w:szCs w:val="28"/>
                <w:lang w:eastAsia="en-US"/>
              </w:rPr>
              <w:t xml:space="preserve"> </w:t>
            </w:r>
            <w:r w:rsidRPr="00206DF2">
              <w:rPr>
                <w:rFonts w:ascii="Times New Roman" w:eastAsia="Calibri" w:hAnsi="Times New Roman" w:cs="Times New Roman"/>
                <w:color w:val="auto"/>
                <w:sz w:val="28"/>
                <w:szCs w:val="28"/>
                <w:lang w:eastAsia="en-US"/>
              </w:rPr>
              <w:t>dichvucong.quangngai.gov.vn.</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51E2A080" w14:textId="77777777" w:rsidR="00E5527F" w:rsidRPr="00206DF2" w:rsidRDefault="00E5527F" w:rsidP="00FF1935">
            <w:pPr>
              <w:widowControl/>
              <w:jc w:val="both"/>
              <w:rPr>
                <w:rFonts w:ascii="Times New Roman" w:eastAsia="Calibri" w:hAnsi="Times New Roman" w:cs="Times New Roman"/>
                <w:color w:val="auto"/>
                <w:sz w:val="28"/>
                <w:szCs w:val="28"/>
                <w:lang w:val="pt-BR" w:eastAsia="en-US"/>
              </w:rPr>
            </w:pPr>
            <w:r w:rsidRPr="00206DF2">
              <w:rPr>
                <w:rFonts w:ascii="Times New Roman" w:eastAsia="Calibri" w:hAnsi="Times New Roman" w:cs="Times New Roman"/>
                <w:color w:val="auto"/>
                <w:sz w:val="28"/>
                <w:szCs w:val="28"/>
                <w:lang w:val="nl-NL" w:eastAsia="en-US"/>
              </w:rPr>
              <w:t>Không</w:t>
            </w:r>
          </w:p>
        </w:tc>
        <w:tc>
          <w:tcPr>
            <w:tcW w:w="2918" w:type="dxa"/>
            <w:tcBorders>
              <w:top w:val="single" w:sz="4" w:space="0" w:color="auto"/>
              <w:left w:val="single" w:sz="4" w:space="0" w:color="auto"/>
              <w:bottom w:val="single" w:sz="4" w:space="0" w:color="auto"/>
              <w:right w:val="single" w:sz="4" w:space="0" w:color="auto"/>
            </w:tcBorders>
            <w:shd w:val="clear" w:color="auto" w:fill="auto"/>
            <w:vAlign w:val="center"/>
          </w:tcPr>
          <w:p w14:paraId="7E341E38" w14:textId="7289A916" w:rsidR="00E5527F" w:rsidRPr="00206DF2" w:rsidRDefault="00E5527F" w:rsidP="00FF1935">
            <w:pPr>
              <w:widowControl/>
              <w:jc w:val="both"/>
              <w:rPr>
                <w:rFonts w:ascii="Times New Roman" w:eastAsia="Calibri" w:hAnsi="Times New Roman" w:cs="Times New Roman"/>
                <w:color w:val="auto"/>
                <w:sz w:val="28"/>
                <w:szCs w:val="28"/>
                <w:lang w:val="pt-BR" w:eastAsia="en-US"/>
              </w:rPr>
            </w:pPr>
            <w:r w:rsidRPr="00206DF2">
              <w:rPr>
                <w:rFonts w:ascii="Times New Roman" w:eastAsia="Calibri" w:hAnsi="Times New Roman" w:cs="Times New Roman"/>
                <w:color w:val="auto"/>
                <w:sz w:val="28"/>
                <w:szCs w:val="28"/>
                <w:lang w:val="nl-NL" w:eastAsia="en-US"/>
              </w:rPr>
              <w:t>- Nghị định số 17/2018/NĐ-</w:t>
            </w:r>
            <w:r w:rsidRPr="00206DF2">
              <w:rPr>
                <w:rFonts w:ascii="Times New Roman" w:eastAsia="Calibri" w:hAnsi="Times New Roman" w:cs="Times New Roman"/>
                <w:color w:val="auto"/>
                <w:sz w:val="28"/>
                <w:szCs w:val="28"/>
                <w:lang w:val="nl-NL" w:eastAsia="en-US"/>
              </w:rPr>
              <w:br/>
              <w:t>CP ngày 02/02/2018 của</w:t>
            </w:r>
            <w:r w:rsidRPr="00206DF2">
              <w:rPr>
                <w:rFonts w:ascii="Times New Roman" w:eastAsia="Calibri" w:hAnsi="Times New Roman" w:cs="Times New Roman"/>
                <w:color w:val="auto"/>
                <w:sz w:val="28"/>
                <w:szCs w:val="28"/>
                <w:lang w:val="nl-NL" w:eastAsia="en-US"/>
              </w:rPr>
              <w:br/>
              <w:t>Chính phủ sửa đổi, bổ</w:t>
            </w:r>
            <w:r w:rsidR="00976AB5">
              <w:rPr>
                <w:rFonts w:ascii="Times New Roman" w:eastAsia="Calibri" w:hAnsi="Times New Roman" w:cs="Times New Roman"/>
                <w:color w:val="auto"/>
                <w:sz w:val="28"/>
                <w:szCs w:val="28"/>
                <w:lang w:val="nl-NL" w:eastAsia="en-US"/>
              </w:rPr>
              <w:t xml:space="preserve"> sung </w:t>
            </w:r>
            <w:r w:rsidRPr="00206DF2">
              <w:rPr>
                <w:rFonts w:ascii="Times New Roman" w:eastAsia="Calibri" w:hAnsi="Times New Roman" w:cs="Times New Roman"/>
                <w:color w:val="auto"/>
                <w:sz w:val="28"/>
                <w:szCs w:val="28"/>
                <w:lang w:val="nl-NL" w:eastAsia="en-US"/>
              </w:rPr>
              <w:t>một số điều của Nghị định số</w:t>
            </w:r>
            <w:r w:rsidR="00976AB5">
              <w:rPr>
                <w:rFonts w:ascii="Times New Roman" w:eastAsia="Calibri" w:hAnsi="Times New Roman" w:cs="Times New Roman"/>
                <w:color w:val="auto"/>
                <w:sz w:val="28"/>
                <w:szCs w:val="28"/>
                <w:lang w:val="nl-NL" w:eastAsia="en-US"/>
              </w:rPr>
              <w:t xml:space="preserve"> 67/2014/NĐ-CP ngày </w:t>
            </w:r>
            <w:r w:rsidRPr="00206DF2">
              <w:rPr>
                <w:rFonts w:ascii="Times New Roman" w:eastAsia="Calibri" w:hAnsi="Times New Roman" w:cs="Times New Roman"/>
                <w:color w:val="auto"/>
                <w:sz w:val="28"/>
                <w:szCs w:val="28"/>
                <w:lang w:val="nl-NL" w:eastAsia="en-US"/>
              </w:rPr>
              <w:t>07/7/2014 của Chính phủ về</w:t>
            </w:r>
            <w:r w:rsidR="00976AB5">
              <w:rPr>
                <w:rFonts w:ascii="Times New Roman" w:eastAsia="Calibri" w:hAnsi="Times New Roman" w:cs="Times New Roman"/>
                <w:color w:val="auto"/>
                <w:sz w:val="28"/>
                <w:szCs w:val="28"/>
                <w:lang w:val="nl-NL" w:eastAsia="en-US"/>
              </w:rPr>
              <w:t xml:space="preserve"> </w:t>
            </w:r>
            <w:r w:rsidRPr="00206DF2">
              <w:rPr>
                <w:rFonts w:ascii="Times New Roman" w:eastAsia="Calibri" w:hAnsi="Times New Roman" w:cs="Times New Roman"/>
                <w:color w:val="auto"/>
                <w:sz w:val="28"/>
                <w:szCs w:val="28"/>
                <w:lang w:val="nl-NL" w:eastAsia="en-US"/>
              </w:rPr>
              <w:t>một số chính sách phát triể</w:t>
            </w:r>
            <w:r w:rsidR="00976AB5">
              <w:rPr>
                <w:rFonts w:ascii="Times New Roman" w:eastAsia="Calibri" w:hAnsi="Times New Roman" w:cs="Times New Roman"/>
                <w:color w:val="auto"/>
                <w:sz w:val="28"/>
                <w:szCs w:val="28"/>
                <w:lang w:val="nl-NL" w:eastAsia="en-US"/>
              </w:rPr>
              <w:t xml:space="preserve">n </w:t>
            </w:r>
            <w:r w:rsidRPr="00206DF2">
              <w:rPr>
                <w:rFonts w:ascii="Times New Roman" w:eastAsia="Calibri" w:hAnsi="Times New Roman" w:cs="Times New Roman"/>
                <w:color w:val="auto"/>
                <w:sz w:val="28"/>
                <w:szCs w:val="28"/>
                <w:lang w:val="nl-NL" w:eastAsia="en-US"/>
              </w:rPr>
              <w:t>thủy sản.</w:t>
            </w:r>
            <w:r w:rsidRPr="00206DF2">
              <w:rPr>
                <w:rFonts w:ascii="Times New Roman" w:eastAsia="Calibri" w:hAnsi="Times New Roman" w:cs="Times New Roman"/>
                <w:color w:val="auto"/>
                <w:sz w:val="28"/>
                <w:szCs w:val="28"/>
                <w:lang w:val="nl-NL" w:eastAsia="en-US"/>
              </w:rPr>
              <w:br/>
              <w:t>- Nghị định số 67/2014/NĐ-CP ngày 07/7/2014 của Chính</w:t>
            </w:r>
            <w:r w:rsidRPr="00206DF2">
              <w:rPr>
                <w:rFonts w:ascii="Times New Roman" w:eastAsia="Calibri" w:hAnsi="Times New Roman" w:cs="Times New Roman"/>
                <w:color w:val="auto"/>
                <w:sz w:val="28"/>
                <w:szCs w:val="28"/>
                <w:lang w:val="nl-NL" w:eastAsia="en-US"/>
              </w:rPr>
              <w:br/>
              <w:t>phủ về một số</w:t>
            </w:r>
            <w:r w:rsidR="00976AB5">
              <w:rPr>
                <w:rFonts w:ascii="Times New Roman" w:eastAsia="Calibri" w:hAnsi="Times New Roman" w:cs="Times New Roman"/>
                <w:color w:val="auto"/>
                <w:sz w:val="28"/>
                <w:szCs w:val="28"/>
                <w:lang w:val="nl-NL" w:eastAsia="en-US"/>
              </w:rPr>
              <w:t xml:space="preserve"> chính sách phát </w:t>
            </w:r>
            <w:r w:rsidRPr="00206DF2">
              <w:rPr>
                <w:rFonts w:ascii="Times New Roman" w:eastAsia="Calibri" w:hAnsi="Times New Roman" w:cs="Times New Roman"/>
                <w:color w:val="auto"/>
                <w:sz w:val="28"/>
                <w:szCs w:val="28"/>
                <w:lang w:val="nl-NL" w:eastAsia="en-US"/>
              </w:rPr>
              <w:t>triển thủy sản.</w:t>
            </w:r>
          </w:p>
        </w:tc>
      </w:tr>
      <w:tr w:rsidR="00E5527F" w:rsidRPr="00206DF2" w14:paraId="2DB43E8C" w14:textId="77777777" w:rsidTr="00FB42D3">
        <w:trPr>
          <w:trHeight w:val="688"/>
        </w:trPr>
        <w:tc>
          <w:tcPr>
            <w:tcW w:w="620" w:type="dxa"/>
            <w:tcBorders>
              <w:top w:val="single" w:sz="4" w:space="0" w:color="auto"/>
              <w:left w:val="single" w:sz="4" w:space="0" w:color="auto"/>
              <w:bottom w:val="single" w:sz="4" w:space="0" w:color="auto"/>
              <w:right w:val="single" w:sz="4" w:space="0" w:color="auto"/>
            </w:tcBorders>
            <w:vAlign w:val="center"/>
          </w:tcPr>
          <w:p w14:paraId="232F91CC" w14:textId="77777777" w:rsidR="00E5527F" w:rsidRPr="006F6E95" w:rsidRDefault="00E5527F" w:rsidP="00FF1935">
            <w:pPr>
              <w:widowControl/>
              <w:jc w:val="center"/>
              <w:rPr>
                <w:rFonts w:ascii="Times New Roman" w:eastAsia="Calibri" w:hAnsi="Times New Roman" w:cs="Times New Roman"/>
                <w:color w:val="auto"/>
                <w:sz w:val="28"/>
                <w:szCs w:val="28"/>
                <w:highlight w:val="yellow"/>
                <w:lang w:val="pt-BR" w:eastAsia="en-US"/>
              </w:rPr>
            </w:pPr>
            <w:r w:rsidRPr="007A65D9">
              <w:rPr>
                <w:rFonts w:ascii="Times New Roman" w:eastAsia="Calibri" w:hAnsi="Times New Roman" w:cs="Times New Roman"/>
                <w:color w:val="auto"/>
                <w:sz w:val="28"/>
                <w:szCs w:val="28"/>
                <w:lang w:val="en-US" w:eastAsia="en-US"/>
              </w:rPr>
              <w:t>19</w:t>
            </w:r>
          </w:p>
        </w:tc>
        <w:tc>
          <w:tcPr>
            <w:tcW w:w="1792" w:type="dxa"/>
            <w:tcBorders>
              <w:top w:val="single" w:sz="4" w:space="0" w:color="auto"/>
              <w:left w:val="single" w:sz="4" w:space="0" w:color="auto"/>
              <w:bottom w:val="single" w:sz="4" w:space="0" w:color="auto"/>
              <w:right w:val="single" w:sz="4" w:space="0" w:color="auto"/>
            </w:tcBorders>
            <w:vAlign w:val="center"/>
          </w:tcPr>
          <w:p w14:paraId="72F915CC" w14:textId="77777777" w:rsidR="00E5527F" w:rsidRPr="007A65D9" w:rsidRDefault="00E5527F" w:rsidP="00FF1935">
            <w:pPr>
              <w:widowControl/>
              <w:jc w:val="both"/>
              <w:rPr>
                <w:rFonts w:ascii="Times New Roman" w:eastAsia="Calibri" w:hAnsi="Times New Roman" w:cs="Times New Roman"/>
                <w:color w:val="auto"/>
                <w:sz w:val="28"/>
                <w:szCs w:val="28"/>
                <w:lang w:val="pt-BR" w:eastAsia="en-US"/>
              </w:rPr>
            </w:pPr>
            <w:r w:rsidRPr="007A65D9">
              <w:rPr>
                <w:rFonts w:ascii="Times New Roman" w:eastAsia="Calibri" w:hAnsi="Times New Roman" w:cs="Times New Roman"/>
                <w:color w:val="auto"/>
                <w:sz w:val="28"/>
                <w:szCs w:val="28"/>
                <w:lang w:val="en-US" w:eastAsia="en-US"/>
              </w:rPr>
              <w:t>1.004694.000.00.00.H48</w:t>
            </w:r>
          </w:p>
        </w:tc>
        <w:tc>
          <w:tcPr>
            <w:tcW w:w="2254" w:type="dxa"/>
            <w:tcBorders>
              <w:top w:val="single" w:sz="4" w:space="0" w:color="auto"/>
              <w:left w:val="single" w:sz="4" w:space="0" w:color="auto"/>
              <w:bottom w:val="single" w:sz="4" w:space="0" w:color="auto"/>
              <w:right w:val="single" w:sz="4" w:space="0" w:color="auto"/>
            </w:tcBorders>
            <w:vAlign w:val="center"/>
          </w:tcPr>
          <w:p w14:paraId="58C63961" w14:textId="5EDE42E5" w:rsidR="00E5527F" w:rsidRPr="00206DF2" w:rsidRDefault="00C642E4" w:rsidP="00FF1935">
            <w:pPr>
              <w:widowControl/>
              <w:jc w:val="both"/>
              <w:rPr>
                <w:rFonts w:ascii="Times New Roman" w:eastAsia="Calibri" w:hAnsi="Times New Roman" w:cs="Times New Roman"/>
                <w:color w:val="auto"/>
                <w:sz w:val="28"/>
                <w:szCs w:val="28"/>
                <w:lang w:val="pt-BR" w:eastAsia="en-US"/>
              </w:rPr>
            </w:pPr>
            <w:hyperlink r:id="rId23" w:history="1">
              <w:r w:rsidR="00E5527F" w:rsidRPr="00206DF2">
                <w:rPr>
                  <w:rFonts w:ascii="Times New Roman" w:eastAsia="Calibri" w:hAnsi="Times New Roman" w:cs="Times New Roman"/>
                  <w:color w:val="auto"/>
                  <w:sz w:val="28"/>
                  <w:szCs w:val="28"/>
                  <w:lang w:val="pt-BR" w:eastAsia="en-US"/>
                </w:rPr>
                <w:t>Công bố mở cảng cá loại 2</w:t>
              </w:r>
            </w:hyperlink>
          </w:p>
        </w:tc>
        <w:tc>
          <w:tcPr>
            <w:tcW w:w="2139" w:type="dxa"/>
            <w:tcBorders>
              <w:top w:val="single" w:sz="4" w:space="0" w:color="auto"/>
              <w:left w:val="single" w:sz="4" w:space="0" w:color="auto"/>
              <w:bottom w:val="single" w:sz="4" w:space="0" w:color="auto"/>
              <w:right w:val="single" w:sz="4" w:space="0" w:color="auto"/>
            </w:tcBorders>
            <w:shd w:val="clear" w:color="auto" w:fill="auto"/>
            <w:vAlign w:val="center"/>
          </w:tcPr>
          <w:p w14:paraId="47942B42" w14:textId="325F71C2" w:rsidR="00E5527F" w:rsidRPr="00206DF2" w:rsidRDefault="00E5527F" w:rsidP="00FF1935">
            <w:pPr>
              <w:widowControl/>
              <w:jc w:val="both"/>
              <w:rPr>
                <w:rFonts w:ascii="Times New Roman" w:eastAsia="Calibri" w:hAnsi="Times New Roman" w:cs="Times New Roman"/>
                <w:color w:val="auto"/>
                <w:sz w:val="28"/>
                <w:szCs w:val="28"/>
                <w:lang w:val="en-US" w:eastAsia="en-US"/>
              </w:rPr>
            </w:pPr>
            <w:r w:rsidRPr="00206DF2">
              <w:rPr>
                <w:rFonts w:ascii="Times New Roman" w:eastAsia="Calibri" w:hAnsi="Times New Roman" w:cs="Times New Roman"/>
                <w:color w:val="auto"/>
                <w:sz w:val="28"/>
                <w:szCs w:val="28"/>
                <w:lang w:val="en-US" w:eastAsia="en-US"/>
              </w:rPr>
              <w:t>06 ngày làm việc</w:t>
            </w:r>
            <w:r w:rsidR="00A16D4B">
              <w:rPr>
                <w:rFonts w:ascii="Times New Roman" w:eastAsia="Calibri" w:hAnsi="Times New Roman" w:cs="Times New Roman"/>
                <w:color w:val="auto"/>
                <w:sz w:val="28"/>
                <w:szCs w:val="28"/>
                <w:lang w:val="en-US" w:eastAsia="en-US"/>
              </w:rPr>
              <w:t xml:space="preserve"> kể từ ngày nhận hồ sơ hợp lệ</w:t>
            </w:r>
          </w:p>
          <w:p w14:paraId="1A4C67D5" w14:textId="77777777" w:rsidR="00E5527F" w:rsidRPr="00206DF2" w:rsidRDefault="00E5527F" w:rsidP="00FF1935">
            <w:pPr>
              <w:tabs>
                <w:tab w:val="left" w:pos="1470"/>
              </w:tabs>
              <w:autoSpaceDE w:val="0"/>
              <w:autoSpaceDN w:val="0"/>
              <w:contextualSpacing/>
              <w:jc w:val="both"/>
              <w:rPr>
                <w:rFonts w:ascii="Times New Roman" w:eastAsia="Calibri" w:hAnsi="Times New Roman" w:cs="Times New Roman"/>
                <w:color w:val="auto"/>
                <w:sz w:val="28"/>
                <w:szCs w:val="28"/>
                <w:lang w:val="pt-BR" w:eastAsia="en-US"/>
              </w:rPr>
            </w:pPr>
          </w:p>
        </w:tc>
        <w:tc>
          <w:tcPr>
            <w:tcW w:w="3670" w:type="dxa"/>
            <w:tcBorders>
              <w:top w:val="single" w:sz="4" w:space="0" w:color="auto"/>
              <w:left w:val="single" w:sz="4" w:space="0" w:color="auto"/>
              <w:bottom w:val="single" w:sz="4" w:space="0" w:color="auto"/>
              <w:right w:val="single" w:sz="4" w:space="0" w:color="auto"/>
            </w:tcBorders>
            <w:shd w:val="clear" w:color="auto" w:fill="auto"/>
            <w:vAlign w:val="center"/>
          </w:tcPr>
          <w:p w14:paraId="00381C97" w14:textId="77777777" w:rsidR="00E5527F" w:rsidRPr="00206DF2" w:rsidRDefault="00E5527F" w:rsidP="00FF1935">
            <w:pPr>
              <w:widowControl/>
              <w:jc w:val="both"/>
              <w:rPr>
                <w:rFonts w:ascii="Times New Roman" w:eastAsia="Calibri" w:hAnsi="Times New Roman" w:cs="Times New Roman"/>
                <w:color w:val="auto"/>
                <w:sz w:val="28"/>
                <w:szCs w:val="28"/>
                <w:lang w:val="nl-NL" w:eastAsia="en-US"/>
              </w:rPr>
            </w:pPr>
            <w:r w:rsidRPr="00206DF2">
              <w:rPr>
                <w:rFonts w:ascii="Times New Roman" w:eastAsia="Calibri" w:hAnsi="Times New Roman" w:cs="Times New Roman"/>
                <w:color w:val="auto"/>
                <w:sz w:val="28"/>
                <w:szCs w:val="28"/>
                <w:lang w:val="nl-NL" w:eastAsia="en-US"/>
              </w:rPr>
              <w:t>Nộp hồ sơ tại Trung tâm Phục vụ - Kiểm soát thủ tục hành chính tỉnh Quảng Ngãi, số 54 đường Hùng Vương, thành phố Quảng Ngãi, tỉnh Quảng Ngãi thông qua cách thức sau:</w:t>
            </w:r>
          </w:p>
          <w:p w14:paraId="03AD87E7" w14:textId="77777777" w:rsidR="00E5527F" w:rsidRPr="00206DF2" w:rsidRDefault="00E5527F" w:rsidP="00FF1935">
            <w:pPr>
              <w:widowControl/>
              <w:jc w:val="both"/>
              <w:rPr>
                <w:rFonts w:ascii="Times New Roman" w:eastAsia="Calibri" w:hAnsi="Times New Roman" w:cs="Times New Roman"/>
                <w:color w:val="auto"/>
                <w:sz w:val="28"/>
                <w:szCs w:val="28"/>
                <w:lang w:val="nl-NL" w:eastAsia="en-US"/>
              </w:rPr>
            </w:pPr>
            <w:r w:rsidRPr="00206DF2">
              <w:rPr>
                <w:rFonts w:ascii="Times New Roman" w:eastAsia="Calibri" w:hAnsi="Times New Roman" w:cs="Times New Roman"/>
                <w:color w:val="auto"/>
                <w:sz w:val="28"/>
                <w:szCs w:val="28"/>
                <w:lang w:val="nl-NL" w:eastAsia="en-US"/>
              </w:rPr>
              <w:t>- Trực tiếp;</w:t>
            </w:r>
          </w:p>
          <w:p w14:paraId="3343617E" w14:textId="77777777" w:rsidR="00E5527F" w:rsidRPr="00206DF2" w:rsidRDefault="00E5527F" w:rsidP="00FF1935">
            <w:pPr>
              <w:widowControl/>
              <w:jc w:val="both"/>
              <w:rPr>
                <w:rFonts w:ascii="Times New Roman" w:eastAsia="Calibri" w:hAnsi="Times New Roman" w:cs="Times New Roman"/>
                <w:color w:val="auto"/>
                <w:sz w:val="28"/>
                <w:szCs w:val="28"/>
                <w:lang w:val="nl-NL" w:eastAsia="en-US"/>
              </w:rPr>
            </w:pPr>
            <w:r w:rsidRPr="00206DF2">
              <w:rPr>
                <w:rFonts w:ascii="Times New Roman" w:eastAsia="Calibri" w:hAnsi="Times New Roman" w:cs="Times New Roman"/>
                <w:color w:val="auto"/>
                <w:sz w:val="28"/>
                <w:szCs w:val="28"/>
                <w:lang w:val="nl-NL" w:eastAsia="en-US"/>
              </w:rPr>
              <w:t>- Qua dịch vụ bưu chính;</w:t>
            </w:r>
          </w:p>
          <w:p w14:paraId="3AFFE5F1" w14:textId="77777777" w:rsidR="00E5527F" w:rsidRPr="00206DF2" w:rsidRDefault="00E5527F" w:rsidP="00FF1935">
            <w:pPr>
              <w:widowControl/>
              <w:jc w:val="both"/>
              <w:rPr>
                <w:rFonts w:ascii="Times New Roman" w:eastAsia="Calibri" w:hAnsi="Times New Roman" w:cs="Times New Roman"/>
                <w:color w:val="auto"/>
                <w:sz w:val="28"/>
                <w:szCs w:val="28"/>
                <w:lang w:val="pt-BR" w:eastAsia="en-US"/>
              </w:rPr>
            </w:pPr>
            <w:r w:rsidRPr="00206DF2">
              <w:rPr>
                <w:rFonts w:ascii="Times New Roman" w:eastAsia="Calibri" w:hAnsi="Times New Roman" w:cs="Times New Roman"/>
                <w:color w:val="auto"/>
                <w:sz w:val="28"/>
                <w:szCs w:val="28"/>
                <w:lang w:val="nl-NL" w:eastAsia="en-US"/>
              </w:rPr>
              <w:lastRenderedPageBreak/>
              <w:t xml:space="preserve">-  </w:t>
            </w:r>
            <w:r w:rsidRPr="00206DF2">
              <w:rPr>
                <w:rFonts w:ascii="Times New Roman" w:eastAsia="Calibri" w:hAnsi="Times New Roman" w:cs="Times New Roman"/>
                <w:color w:val="auto"/>
                <w:sz w:val="28"/>
                <w:szCs w:val="28"/>
                <w:lang w:eastAsia="en-US"/>
              </w:rPr>
              <w:t>Trực</w:t>
            </w:r>
            <w:r w:rsidRPr="00206DF2">
              <w:rPr>
                <w:rFonts w:ascii="Times New Roman" w:eastAsia="Calibri" w:hAnsi="Times New Roman" w:cs="Times New Roman"/>
                <w:color w:val="auto"/>
                <w:sz w:val="28"/>
                <w:szCs w:val="28"/>
                <w:lang w:val="nl-NL" w:eastAsia="en-US"/>
              </w:rPr>
              <w:t xml:space="preserve"> </w:t>
            </w:r>
            <w:r w:rsidRPr="00206DF2">
              <w:rPr>
                <w:rFonts w:ascii="Times New Roman" w:eastAsia="Calibri" w:hAnsi="Times New Roman" w:cs="Times New Roman"/>
                <w:color w:val="auto"/>
                <w:sz w:val="28"/>
                <w:szCs w:val="28"/>
                <w:lang w:eastAsia="en-US"/>
              </w:rPr>
              <w:t>tuyến</w:t>
            </w:r>
            <w:r w:rsidRPr="00206DF2">
              <w:rPr>
                <w:rFonts w:ascii="Times New Roman" w:eastAsia="Calibri" w:hAnsi="Times New Roman" w:cs="Times New Roman"/>
                <w:color w:val="auto"/>
                <w:sz w:val="28"/>
                <w:szCs w:val="28"/>
                <w:lang w:val="nl-NL" w:eastAsia="en-US"/>
              </w:rPr>
              <w:t xml:space="preserve"> </w:t>
            </w:r>
            <w:r w:rsidRPr="00206DF2">
              <w:rPr>
                <w:rFonts w:ascii="Times New Roman" w:eastAsia="Calibri" w:hAnsi="Times New Roman" w:cs="Times New Roman"/>
                <w:color w:val="auto"/>
                <w:sz w:val="28"/>
                <w:szCs w:val="28"/>
                <w:lang w:eastAsia="en-US"/>
              </w:rPr>
              <w:t>tại</w:t>
            </w:r>
            <w:r w:rsidRPr="00206DF2">
              <w:rPr>
                <w:rFonts w:ascii="Times New Roman" w:eastAsia="Calibri" w:hAnsi="Times New Roman" w:cs="Times New Roman"/>
                <w:color w:val="auto"/>
                <w:sz w:val="28"/>
                <w:szCs w:val="28"/>
                <w:lang w:val="nl-NL" w:eastAsia="en-US"/>
              </w:rPr>
              <w:t xml:space="preserve"> </w:t>
            </w:r>
            <w:r w:rsidRPr="00206DF2">
              <w:rPr>
                <w:rFonts w:ascii="Times New Roman" w:eastAsia="Calibri" w:hAnsi="Times New Roman" w:cs="Times New Roman"/>
                <w:color w:val="auto"/>
                <w:sz w:val="28"/>
                <w:szCs w:val="28"/>
                <w:lang w:eastAsia="en-US"/>
              </w:rPr>
              <w:t>địa</w:t>
            </w:r>
            <w:r w:rsidRPr="00206DF2">
              <w:rPr>
                <w:rFonts w:ascii="Times New Roman" w:eastAsia="Calibri" w:hAnsi="Times New Roman" w:cs="Times New Roman"/>
                <w:color w:val="auto"/>
                <w:sz w:val="28"/>
                <w:szCs w:val="28"/>
                <w:lang w:val="nl-NL" w:eastAsia="en-US"/>
              </w:rPr>
              <w:t xml:space="preserve"> </w:t>
            </w:r>
            <w:r w:rsidRPr="00206DF2">
              <w:rPr>
                <w:rFonts w:ascii="Times New Roman" w:eastAsia="Calibri" w:hAnsi="Times New Roman" w:cs="Times New Roman"/>
                <w:color w:val="auto"/>
                <w:spacing w:val="-2"/>
                <w:sz w:val="28"/>
                <w:szCs w:val="28"/>
                <w:lang w:eastAsia="en-US"/>
              </w:rPr>
              <w:t>chỉ:</w:t>
            </w:r>
            <w:r w:rsidRPr="00206DF2">
              <w:rPr>
                <w:rFonts w:ascii="Times New Roman" w:eastAsia="Calibri" w:hAnsi="Times New Roman" w:cs="Times New Roman"/>
                <w:color w:val="auto"/>
                <w:spacing w:val="-67"/>
                <w:sz w:val="28"/>
                <w:szCs w:val="28"/>
                <w:lang w:eastAsia="en-US"/>
              </w:rPr>
              <w:t xml:space="preserve"> </w:t>
            </w:r>
            <w:r w:rsidRPr="00206DF2">
              <w:rPr>
                <w:rFonts w:ascii="Times New Roman" w:eastAsia="Calibri" w:hAnsi="Times New Roman" w:cs="Times New Roman"/>
                <w:color w:val="auto"/>
                <w:sz w:val="28"/>
                <w:szCs w:val="28"/>
                <w:lang w:eastAsia="en-US"/>
              </w:rPr>
              <w:t>dichvucong.quangngai.gov.vn.</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062526EF" w14:textId="77777777" w:rsidR="00E5527F" w:rsidRPr="00206DF2" w:rsidRDefault="00E5527F" w:rsidP="00FF1935">
            <w:pPr>
              <w:widowControl/>
              <w:jc w:val="both"/>
              <w:rPr>
                <w:rFonts w:ascii="Times New Roman" w:eastAsia="Calibri" w:hAnsi="Times New Roman" w:cs="Times New Roman"/>
                <w:color w:val="auto"/>
                <w:sz w:val="28"/>
                <w:szCs w:val="28"/>
                <w:lang w:val="pt-BR" w:eastAsia="en-US"/>
              </w:rPr>
            </w:pPr>
            <w:r w:rsidRPr="00206DF2">
              <w:rPr>
                <w:rFonts w:ascii="Times New Roman" w:eastAsia="Calibri" w:hAnsi="Times New Roman" w:cs="Times New Roman"/>
                <w:color w:val="auto"/>
                <w:sz w:val="28"/>
                <w:szCs w:val="28"/>
                <w:lang w:val="en-US" w:eastAsia="en-US"/>
              </w:rPr>
              <w:lastRenderedPageBreak/>
              <w:t>Không</w:t>
            </w:r>
          </w:p>
        </w:tc>
        <w:tc>
          <w:tcPr>
            <w:tcW w:w="2918" w:type="dxa"/>
            <w:tcBorders>
              <w:top w:val="single" w:sz="4" w:space="0" w:color="auto"/>
              <w:left w:val="single" w:sz="4" w:space="0" w:color="auto"/>
              <w:bottom w:val="single" w:sz="4" w:space="0" w:color="auto"/>
              <w:right w:val="single" w:sz="4" w:space="0" w:color="auto"/>
            </w:tcBorders>
            <w:shd w:val="clear" w:color="auto" w:fill="auto"/>
            <w:vAlign w:val="center"/>
          </w:tcPr>
          <w:p w14:paraId="5A53488F" w14:textId="6472CF77" w:rsidR="00E5527F" w:rsidRPr="00206DF2" w:rsidRDefault="00E5527F" w:rsidP="00FF1935">
            <w:pPr>
              <w:widowControl/>
              <w:jc w:val="both"/>
              <w:rPr>
                <w:rFonts w:ascii="Times New Roman" w:eastAsia="Calibri" w:hAnsi="Times New Roman" w:cs="Times New Roman"/>
                <w:color w:val="auto"/>
                <w:sz w:val="28"/>
                <w:szCs w:val="28"/>
                <w:lang w:val="nl-NL" w:eastAsia="en-US"/>
              </w:rPr>
            </w:pPr>
            <w:r w:rsidRPr="00206DF2">
              <w:rPr>
                <w:rFonts w:ascii="Times New Roman" w:eastAsia="Calibri" w:hAnsi="Times New Roman" w:cs="Times New Roman"/>
                <w:color w:val="auto"/>
                <w:sz w:val="28"/>
                <w:szCs w:val="28"/>
                <w:lang w:val="nl-NL" w:eastAsia="en-US"/>
              </w:rPr>
              <w:t>- Luật Thủy sản ngày</w:t>
            </w:r>
            <w:r w:rsidRPr="00206DF2">
              <w:rPr>
                <w:rFonts w:ascii="Times New Roman" w:eastAsia="Calibri" w:hAnsi="Times New Roman" w:cs="Times New Roman"/>
                <w:color w:val="auto"/>
                <w:sz w:val="28"/>
                <w:szCs w:val="28"/>
                <w:lang w:val="nl-NL" w:eastAsia="en-US"/>
              </w:rPr>
              <w:br/>
              <w:t>21/11/2017.</w:t>
            </w:r>
            <w:r w:rsidRPr="00206DF2">
              <w:rPr>
                <w:rFonts w:ascii="Times New Roman" w:eastAsia="Calibri" w:hAnsi="Times New Roman" w:cs="Times New Roman"/>
                <w:color w:val="auto"/>
                <w:sz w:val="28"/>
                <w:szCs w:val="28"/>
                <w:lang w:val="nl-NL" w:eastAsia="en-US"/>
              </w:rPr>
              <w:br/>
              <w:t>- Nghị định số</w:t>
            </w:r>
            <w:r w:rsidR="00976AB5">
              <w:rPr>
                <w:rFonts w:ascii="Times New Roman" w:eastAsia="Calibri" w:hAnsi="Times New Roman" w:cs="Times New Roman"/>
                <w:color w:val="auto"/>
                <w:sz w:val="28"/>
                <w:szCs w:val="28"/>
                <w:lang w:val="nl-NL" w:eastAsia="en-US"/>
              </w:rPr>
              <w:t xml:space="preserve"> 26/2019/NĐ-</w:t>
            </w:r>
            <w:r w:rsidR="00976AB5">
              <w:rPr>
                <w:rFonts w:ascii="Times New Roman" w:eastAsia="Calibri" w:hAnsi="Times New Roman" w:cs="Times New Roman"/>
                <w:color w:val="auto"/>
                <w:sz w:val="28"/>
                <w:szCs w:val="28"/>
                <w:lang w:val="nl-NL" w:eastAsia="en-US"/>
              </w:rPr>
              <w:br/>
              <w:t>CP</w:t>
            </w:r>
            <w:r w:rsidR="00976AB5" w:rsidRPr="00C64E85">
              <w:rPr>
                <w:rFonts w:ascii="Times New Roman" w:eastAsia="Calibri" w:hAnsi="Times New Roman" w:cs="Times New Roman"/>
                <w:color w:val="000000" w:themeColor="text1"/>
                <w:sz w:val="28"/>
                <w:szCs w:val="28"/>
                <w:lang w:val="af-ZA" w:eastAsia="en-US"/>
              </w:rPr>
              <w:t xml:space="preserve"> ngày 08/3/2019 của Chính phủ quy định chi tiết một số điều và biện pháp thi hành Luật </w:t>
            </w:r>
            <w:r w:rsidR="00976AB5" w:rsidRPr="00C64E85">
              <w:rPr>
                <w:rFonts w:ascii="Times New Roman" w:eastAsia="Calibri" w:hAnsi="Times New Roman" w:cs="Times New Roman"/>
                <w:color w:val="000000" w:themeColor="text1"/>
                <w:sz w:val="28"/>
                <w:szCs w:val="28"/>
                <w:lang w:val="af-ZA" w:eastAsia="en-US"/>
              </w:rPr>
              <w:lastRenderedPageBreak/>
              <w:t>Thủy sản.</w:t>
            </w:r>
          </w:p>
          <w:p w14:paraId="48137675" w14:textId="55A0A0C8" w:rsidR="00E5527F" w:rsidRPr="00206DF2" w:rsidRDefault="00E5527F" w:rsidP="00FF1935">
            <w:pPr>
              <w:widowControl/>
              <w:jc w:val="both"/>
              <w:rPr>
                <w:rFonts w:ascii="Times New Roman" w:eastAsia="Calibri" w:hAnsi="Times New Roman" w:cs="Times New Roman"/>
                <w:color w:val="auto"/>
                <w:sz w:val="28"/>
                <w:szCs w:val="28"/>
                <w:lang w:val="pt-BR" w:eastAsia="en-US"/>
              </w:rPr>
            </w:pPr>
            <w:r w:rsidRPr="00206DF2">
              <w:rPr>
                <w:rFonts w:ascii="Times New Roman" w:eastAsia="Calibri" w:hAnsi="Times New Roman" w:cs="Times New Roman"/>
                <w:color w:val="auto"/>
                <w:sz w:val="28"/>
                <w:szCs w:val="28"/>
                <w:lang w:val="af-ZA" w:eastAsia="en-US"/>
              </w:rPr>
              <w:t>-</w:t>
            </w:r>
            <w:r w:rsidR="007A65D9">
              <w:rPr>
                <w:rFonts w:ascii="Times New Roman" w:eastAsia="Calibri" w:hAnsi="Times New Roman" w:cs="Times New Roman"/>
                <w:color w:val="auto"/>
                <w:sz w:val="28"/>
                <w:szCs w:val="28"/>
                <w:lang w:val="af-ZA" w:eastAsia="en-US"/>
              </w:rPr>
              <w:t xml:space="preserve"> </w:t>
            </w:r>
            <w:r w:rsidRPr="00206DF2">
              <w:rPr>
                <w:rFonts w:ascii="Times New Roman" w:eastAsia="Calibri" w:hAnsi="Times New Roman" w:cs="Times New Roman"/>
                <w:color w:val="auto"/>
                <w:sz w:val="28"/>
                <w:szCs w:val="28"/>
                <w:lang w:val="af-ZA" w:eastAsia="en-US"/>
              </w:rPr>
              <w:t>Nghị định số 37/2024/NĐ-CP ngày 04/4/2024 của Chính phủ sửa đổi, bổ sung một số điều của Nghị định số 26/2019/NĐ-CP ngày 08/3/2019 của Chính phủ quy định chi tiết một số điều và biện pháp thi hành Luật Thủy sản.</w:t>
            </w:r>
          </w:p>
        </w:tc>
      </w:tr>
      <w:tr w:rsidR="00E5527F" w:rsidRPr="00206DF2" w14:paraId="50F16DE9" w14:textId="77777777" w:rsidTr="00FB42D3">
        <w:trPr>
          <w:trHeight w:val="688"/>
        </w:trPr>
        <w:tc>
          <w:tcPr>
            <w:tcW w:w="620" w:type="dxa"/>
            <w:tcBorders>
              <w:top w:val="single" w:sz="4" w:space="0" w:color="auto"/>
              <w:left w:val="single" w:sz="4" w:space="0" w:color="auto"/>
              <w:bottom w:val="single" w:sz="4" w:space="0" w:color="auto"/>
              <w:right w:val="single" w:sz="4" w:space="0" w:color="auto"/>
            </w:tcBorders>
            <w:vAlign w:val="center"/>
          </w:tcPr>
          <w:p w14:paraId="45E42213" w14:textId="56BAFB0F" w:rsidR="00E5527F" w:rsidRPr="00206DF2" w:rsidRDefault="00E5527F" w:rsidP="00FF1935">
            <w:pPr>
              <w:widowControl/>
              <w:jc w:val="both"/>
              <w:rPr>
                <w:rFonts w:ascii="Times New Roman" w:eastAsia="Calibri" w:hAnsi="Times New Roman" w:cs="Times New Roman"/>
                <w:color w:val="auto"/>
                <w:sz w:val="28"/>
                <w:szCs w:val="28"/>
                <w:lang w:val="pt-BR" w:eastAsia="en-US"/>
              </w:rPr>
            </w:pPr>
            <w:r w:rsidRPr="00206DF2">
              <w:rPr>
                <w:rFonts w:ascii="Times New Roman" w:eastAsia="Calibri" w:hAnsi="Times New Roman" w:cs="Times New Roman"/>
                <w:color w:val="auto"/>
                <w:sz w:val="28"/>
                <w:szCs w:val="28"/>
                <w:lang w:val="en-US" w:eastAsia="en-US"/>
              </w:rPr>
              <w:lastRenderedPageBreak/>
              <w:t>20</w:t>
            </w:r>
          </w:p>
        </w:tc>
        <w:tc>
          <w:tcPr>
            <w:tcW w:w="1792" w:type="dxa"/>
            <w:tcBorders>
              <w:top w:val="single" w:sz="4" w:space="0" w:color="auto"/>
              <w:left w:val="single" w:sz="4" w:space="0" w:color="auto"/>
              <w:bottom w:val="single" w:sz="4" w:space="0" w:color="auto"/>
              <w:right w:val="single" w:sz="4" w:space="0" w:color="auto"/>
            </w:tcBorders>
            <w:vAlign w:val="center"/>
          </w:tcPr>
          <w:p w14:paraId="5BFC0001" w14:textId="77777777" w:rsidR="00E5527F" w:rsidRPr="00206DF2" w:rsidRDefault="00E5527F" w:rsidP="00FF1935">
            <w:pPr>
              <w:widowControl/>
              <w:jc w:val="both"/>
              <w:rPr>
                <w:rFonts w:ascii="Times New Roman" w:eastAsia="Calibri" w:hAnsi="Times New Roman" w:cs="Times New Roman"/>
                <w:color w:val="auto"/>
                <w:sz w:val="28"/>
                <w:szCs w:val="28"/>
                <w:lang w:val="pt-BR" w:eastAsia="en-US"/>
              </w:rPr>
            </w:pPr>
            <w:r w:rsidRPr="00206DF2">
              <w:rPr>
                <w:rFonts w:ascii="Times New Roman" w:eastAsia="Calibri" w:hAnsi="Times New Roman" w:cs="Times New Roman"/>
                <w:color w:val="auto"/>
                <w:sz w:val="28"/>
                <w:szCs w:val="28"/>
                <w:lang w:val="en-US" w:eastAsia="en-US"/>
              </w:rPr>
              <w:t>1.003590.000.00.00.H48</w:t>
            </w:r>
          </w:p>
        </w:tc>
        <w:tc>
          <w:tcPr>
            <w:tcW w:w="2254" w:type="dxa"/>
            <w:tcBorders>
              <w:top w:val="single" w:sz="4" w:space="0" w:color="auto"/>
              <w:left w:val="single" w:sz="4" w:space="0" w:color="auto"/>
              <w:bottom w:val="single" w:sz="4" w:space="0" w:color="auto"/>
              <w:right w:val="single" w:sz="4" w:space="0" w:color="auto"/>
            </w:tcBorders>
            <w:vAlign w:val="center"/>
          </w:tcPr>
          <w:p w14:paraId="6D98FCAE" w14:textId="77777777" w:rsidR="00E5527F" w:rsidRPr="00206DF2" w:rsidRDefault="00E5527F" w:rsidP="00FF1935">
            <w:pPr>
              <w:widowControl/>
              <w:contextualSpacing/>
              <w:jc w:val="both"/>
              <w:rPr>
                <w:rFonts w:ascii="Times New Roman" w:eastAsia="Calibri" w:hAnsi="Times New Roman" w:cs="Times New Roman"/>
                <w:color w:val="auto"/>
                <w:sz w:val="28"/>
                <w:szCs w:val="28"/>
                <w:lang w:val="pt-BR" w:eastAsia="en-US"/>
              </w:rPr>
            </w:pPr>
          </w:p>
          <w:p w14:paraId="212282A5" w14:textId="77777777" w:rsidR="00E5527F" w:rsidRPr="00206DF2" w:rsidRDefault="00E5527F" w:rsidP="00FF1935">
            <w:pPr>
              <w:widowControl/>
              <w:jc w:val="both"/>
              <w:rPr>
                <w:rFonts w:ascii="Times New Roman" w:eastAsia="Calibri" w:hAnsi="Times New Roman" w:cs="Times New Roman"/>
                <w:color w:val="auto"/>
                <w:sz w:val="28"/>
                <w:szCs w:val="28"/>
                <w:lang w:val="pt-BR" w:eastAsia="en-US"/>
              </w:rPr>
            </w:pPr>
            <w:r w:rsidRPr="00206DF2">
              <w:rPr>
                <w:rFonts w:ascii="Times New Roman" w:eastAsia="Calibri" w:hAnsi="Times New Roman" w:cs="Times New Roman"/>
                <w:color w:val="auto"/>
                <w:sz w:val="28"/>
                <w:szCs w:val="28"/>
                <w:lang w:val="pt-BR" w:eastAsia="en-US"/>
              </w:rPr>
              <w:t>Cấp Giấy chứng nhận thẩm định thiết kế tàu cá.</w:t>
            </w:r>
          </w:p>
        </w:tc>
        <w:tc>
          <w:tcPr>
            <w:tcW w:w="2139" w:type="dxa"/>
            <w:tcBorders>
              <w:top w:val="single" w:sz="4" w:space="0" w:color="auto"/>
              <w:left w:val="single" w:sz="4" w:space="0" w:color="auto"/>
              <w:bottom w:val="single" w:sz="4" w:space="0" w:color="auto"/>
              <w:right w:val="single" w:sz="4" w:space="0" w:color="auto"/>
            </w:tcBorders>
            <w:shd w:val="clear" w:color="auto" w:fill="auto"/>
            <w:vAlign w:val="center"/>
          </w:tcPr>
          <w:p w14:paraId="43FAA8EA" w14:textId="7B7F5FF1" w:rsidR="00E5527F" w:rsidRPr="00206DF2" w:rsidRDefault="00E5527F" w:rsidP="00FF1935">
            <w:pPr>
              <w:widowControl/>
              <w:jc w:val="both"/>
              <w:rPr>
                <w:rFonts w:ascii="Times New Roman" w:eastAsia="Calibri" w:hAnsi="Times New Roman" w:cs="Times New Roman"/>
                <w:color w:val="auto"/>
                <w:sz w:val="28"/>
                <w:szCs w:val="28"/>
                <w:lang w:val="pt-BR" w:eastAsia="en-US"/>
              </w:rPr>
            </w:pPr>
            <w:r w:rsidRPr="00206DF2">
              <w:rPr>
                <w:rFonts w:ascii="Times New Roman" w:eastAsia="Calibri" w:hAnsi="Times New Roman" w:cs="Times New Roman"/>
                <w:color w:val="auto"/>
                <w:sz w:val="28"/>
                <w:szCs w:val="28"/>
                <w:lang w:val="pt-BR" w:eastAsia="en-US"/>
              </w:rPr>
              <w:t>- 20 ngày làm việc đối với hồ sơ thiết kế đóng mới, lần đầu.</w:t>
            </w:r>
          </w:p>
          <w:p w14:paraId="022F02F6" w14:textId="77777777" w:rsidR="00E5527F" w:rsidRPr="00206DF2" w:rsidRDefault="00E5527F" w:rsidP="00FF1935">
            <w:pPr>
              <w:widowControl/>
              <w:jc w:val="both"/>
              <w:rPr>
                <w:rFonts w:ascii="Times New Roman" w:eastAsia="Calibri" w:hAnsi="Times New Roman" w:cs="Times New Roman"/>
                <w:color w:val="auto"/>
                <w:sz w:val="28"/>
                <w:szCs w:val="28"/>
                <w:lang w:val="pt-BR" w:eastAsia="en-US"/>
              </w:rPr>
            </w:pPr>
            <w:r w:rsidRPr="00206DF2">
              <w:rPr>
                <w:rFonts w:ascii="Times New Roman" w:eastAsia="Calibri" w:hAnsi="Times New Roman" w:cs="Times New Roman"/>
                <w:color w:val="auto"/>
                <w:sz w:val="28"/>
                <w:szCs w:val="28"/>
                <w:lang w:val="pt-BR" w:eastAsia="en-US"/>
              </w:rPr>
              <w:t>- 10 ngày làm việc đối với hồ sơ thiết kế cải hoán, sửa chữa phục hồi tàu cá</w:t>
            </w:r>
          </w:p>
          <w:p w14:paraId="609144B2" w14:textId="77777777" w:rsidR="00E5527F" w:rsidRPr="00206DF2" w:rsidRDefault="00E5527F" w:rsidP="00FF1935">
            <w:pPr>
              <w:tabs>
                <w:tab w:val="left" w:pos="1470"/>
              </w:tabs>
              <w:autoSpaceDE w:val="0"/>
              <w:autoSpaceDN w:val="0"/>
              <w:contextualSpacing/>
              <w:jc w:val="both"/>
              <w:rPr>
                <w:rFonts w:ascii="Times New Roman" w:eastAsia="Calibri" w:hAnsi="Times New Roman" w:cs="Times New Roman"/>
                <w:color w:val="auto"/>
                <w:sz w:val="28"/>
                <w:szCs w:val="28"/>
                <w:lang w:val="pt-BR" w:eastAsia="en-US"/>
              </w:rPr>
            </w:pPr>
          </w:p>
        </w:tc>
        <w:tc>
          <w:tcPr>
            <w:tcW w:w="3670" w:type="dxa"/>
            <w:tcBorders>
              <w:top w:val="single" w:sz="4" w:space="0" w:color="auto"/>
              <w:left w:val="single" w:sz="4" w:space="0" w:color="auto"/>
              <w:bottom w:val="single" w:sz="4" w:space="0" w:color="auto"/>
              <w:right w:val="single" w:sz="4" w:space="0" w:color="auto"/>
            </w:tcBorders>
            <w:shd w:val="clear" w:color="auto" w:fill="auto"/>
            <w:vAlign w:val="center"/>
          </w:tcPr>
          <w:p w14:paraId="40055CBF" w14:textId="77777777" w:rsidR="00E5527F" w:rsidRPr="00206DF2" w:rsidRDefault="00E5527F" w:rsidP="00FF1935">
            <w:pPr>
              <w:widowControl/>
              <w:jc w:val="both"/>
              <w:rPr>
                <w:rFonts w:ascii="Times New Roman" w:eastAsia="Calibri" w:hAnsi="Times New Roman" w:cs="Times New Roman"/>
                <w:color w:val="auto"/>
                <w:sz w:val="28"/>
                <w:szCs w:val="28"/>
                <w:lang w:val="pt-BR" w:eastAsia="en-US"/>
              </w:rPr>
            </w:pPr>
            <w:r w:rsidRPr="00206DF2">
              <w:rPr>
                <w:rFonts w:ascii="Times New Roman" w:eastAsia="Calibri" w:hAnsi="Times New Roman" w:cs="Times New Roman"/>
                <w:color w:val="auto"/>
                <w:sz w:val="28"/>
                <w:szCs w:val="28"/>
                <w:lang w:val="pt-BR" w:eastAsia="en-US"/>
              </w:rPr>
              <w:t>Nộp hồ sơ tại Trung tâm Phục vụ - Kiểm soát thủ tục hành chính tỉnh Quảng Ngãi, số 54 đường Hùng Vương, thành phố Quảng Ngãi, tỉnh Quảng Ngãi thông qua cách thức sau:</w:t>
            </w:r>
          </w:p>
          <w:p w14:paraId="28C3F470" w14:textId="77777777" w:rsidR="00E5527F" w:rsidRPr="00206DF2" w:rsidRDefault="00E5527F" w:rsidP="00FF1935">
            <w:pPr>
              <w:widowControl/>
              <w:jc w:val="both"/>
              <w:rPr>
                <w:rFonts w:ascii="Times New Roman" w:eastAsia="Calibri" w:hAnsi="Times New Roman" w:cs="Times New Roman"/>
                <w:color w:val="auto"/>
                <w:sz w:val="28"/>
                <w:szCs w:val="28"/>
                <w:lang w:val="pt-BR" w:eastAsia="en-US"/>
              </w:rPr>
            </w:pPr>
            <w:r w:rsidRPr="00206DF2">
              <w:rPr>
                <w:rFonts w:ascii="Times New Roman" w:eastAsia="Calibri" w:hAnsi="Times New Roman" w:cs="Times New Roman"/>
                <w:color w:val="auto"/>
                <w:sz w:val="28"/>
                <w:szCs w:val="28"/>
                <w:lang w:val="pt-BR" w:eastAsia="en-US"/>
              </w:rPr>
              <w:t>- Trực tiếp;</w:t>
            </w:r>
          </w:p>
          <w:p w14:paraId="0085397E" w14:textId="77777777" w:rsidR="00E5527F" w:rsidRPr="00206DF2" w:rsidRDefault="00E5527F" w:rsidP="00FF1935">
            <w:pPr>
              <w:widowControl/>
              <w:jc w:val="both"/>
              <w:rPr>
                <w:rFonts w:ascii="Times New Roman" w:eastAsia="Calibri" w:hAnsi="Times New Roman" w:cs="Times New Roman"/>
                <w:color w:val="auto"/>
                <w:sz w:val="28"/>
                <w:szCs w:val="28"/>
                <w:lang w:val="pt-BR" w:eastAsia="en-US"/>
              </w:rPr>
            </w:pPr>
            <w:r w:rsidRPr="00206DF2">
              <w:rPr>
                <w:rFonts w:ascii="Times New Roman" w:eastAsia="Calibri" w:hAnsi="Times New Roman" w:cs="Times New Roman"/>
                <w:color w:val="auto"/>
                <w:sz w:val="28"/>
                <w:szCs w:val="28"/>
                <w:lang w:val="pt-BR" w:eastAsia="en-US"/>
              </w:rPr>
              <w:t>- Qua dịch vụ bưu chính.</w:t>
            </w:r>
          </w:p>
          <w:p w14:paraId="11FB5138" w14:textId="77777777" w:rsidR="00E5527F" w:rsidRPr="00206DF2" w:rsidRDefault="00E5527F" w:rsidP="00FF1935">
            <w:pPr>
              <w:widowControl/>
              <w:jc w:val="both"/>
              <w:rPr>
                <w:rFonts w:ascii="Times New Roman" w:eastAsia="Calibri" w:hAnsi="Times New Roman" w:cs="Times New Roman"/>
                <w:color w:val="auto"/>
                <w:sz w:val="28"/>
                <w:szCs w:val="28"/>
                <w:lang w:val="pt-BR" w:eastAsia="en-US"/>
              </w:rPr>
            </w:pP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71679EE5" w14:textId="38A67DFC" w:rsidR="00E5527F" w:rsidRPr="00206DF2" w:rsidRDefault="00E5527F" w:rsidP="00FF1935">
            <w:pPr>
              <w:widowControl/>
              <w:jc w:val="both"/>
              <w:rPr>
                <w:rFonts w:ascii="Times New Roman" w:eastAsia="Calibri" w:hAnsi="Times New Roman" w:cs="Times New Roman"/>
                <w:color w:val="auto"/>
                <w:sz w:val="28"/>
                <w:szCs w:val="28"/>
                <w:lang w:val="pt-BR" w:eastAsia="en-US"/>
              </w:rPr>
            </w:pPr>
            <w:r w:rsidRPr="00206DF2">
              <w:rPr>
                <w:rFonts w:ascii="Times New Roman" w:eastAsia="Calibri" w:hAnsi="Times New Roman" w:cs="Times New Roman"/>
                <w:color w:val="auto"/>
                <w:sz w:val="28"/>
                <w:szCs w:val="28"/>
                <w:lang w:val="pt-BR" w:eastAsia="en-US"/>
              </w:rPr>
              <w:t>5% giá thiết kế</w:t>
            </w:r>
            <w:r w:rsidR="007A65D9">
              <w:rPr>
                <w:rFonts w:ascii="Times New Roman" w:eastAsia="Calibri" w:hAnsi="Times New Roman" w:cs="Times New Roman"/>
                <w:color w:val="auto"/>
                <w:sz w:val="28"/>
                <w:szCs w:val="28"/>
                <w:lang w:val="pt-BR" w:eastAsia="en-US"/>
              </w:rPr>
              <w:t xml:space="preserve">, theo </w:t>
            </w:r>
            <w:r w:rsidRPr="00206DF2">
              <w:rPr>
                <w:rFonts w:ascii="Times New Roman" w:eastAsia="Calibri" w:hAnsi="Times New Roman" w:cs="Times New Roman"/>
                <w:color w:val="auto"/>
                <w:sz w:val="28"/>
                <w:szCs w:val="28"/>
                <w:lang w:val="pt-BR" w:eastAsia="en-US"/>
              </w:rPr>
              <w:t>Thông tư số</w:t>
            </w:r>
            <w:r w:rsidR="00FB42D3">
              <w:rPr>
                <w:rFonts w:ascii="Times New Roman" w:eastAsia="Calibri" w:hAnsi="Times New Roman" w:cs="Times New Roman"/>
                <w:color w:val="auto"/>
                <w:sz w:val="28"/>
                <w:szCs w:val="28"/>
                <w:lang w:val="pt-BR" w:eastAsia="en-US"/>
              </w:rPr>
              <w:t xml:space="preserve"> 94/2021/T T- BTC ngày 02/11/202</w:t>
            </w:r>
            <w:r w:rsidRPr="00206DF2">
              <w:rPr>
                <w:rFonts w:ascii="Times New Roman" w:eastAsia="Calibri" w:hAnsi="Times New Roman" w:cs="Times New Roman"/>
                <w:color w:val="auto"/>
                <w:sz w:val="28"/>
                <w:szCs w:val="28"/>
                <w:lang w:val="pt-BR" w:eastAsia="en-US"/>
              </w:rPr>
              <w:t>1 của Bộ Tài chính.</w:t>
            </w:r>
          </w:p>
          <w:p w14:paraId="2F479C75" w14:textId="77777777" w:rsidR="00E5527F" w:rsidRPr="00206DF2" w:rsidRDefault="00E5527F" w:rsidP="00FF1935">
            <w:pPr>
              <w:widowControl/>
              <w:jc w:val="both"/>
              <w:rPr>
                <w:rFonts w:ascii="Times New Roman" w:eastAsia="Calibri" w:hAnsi="Times New Roman" w:cs="Times New Roman"/>
                <w:color w:val="auto"/>
                <w:sz w:val="28"/>
                <w:szCs w:val="28"/>
                <w:lang w:val="pt-BR" w:eastAsia="en-US"/>
              </w:rPr>
            </w:pPr>
          </w:p>
        </w:tc>
        <w:tc>
          <w:tcPr>
            <w:tcW w:w="2918" w:type="dxa"/>
            <w:tcBorders>
              <w:top w:val="single" w:sz="4" w:space="0" w:color="auto"/>
              <w:left w:val="single" w:sz="4" w:space="0" w:color="auto"/>
              <w:bottom w:val="single" w:sz="4" w:space="0" w:color="auto"/>
              <w:right w:val="single" w:sz="4" w:space="0" w:color="auto"/>
            </w:tcBorders>
            <w:shd w:val="clear" w:color="auto" w:fill="auto"/>
            <w:vAlign w:val="center"/>
          </w:tcPr>
          <w:p w14:paraId="694A0DE4" w14:textId="77777777" w:rsidR="00E5527F" w:rsidRPr="00206DF2" w:rsidRDefault="00E5527F" w:rsidP="00FF1935">
            <w:pPr>
              <w:widowControl/>
              <w:jc w:val="both"/>
              <w:rPr>
                <w:rFonts w:ascii="Times New Roman" w:eastAsia="Calibri" w:hAnsi="Times New Roman" w:cs="Times New Roman"/>
                <w:color w:val="auto"/>
                <w:sz w:val="28"/>
                <w:szCs w:val="28"/>
                <w:lang w:val="pt-BR" w:eastAsia="en-US"/>
              </w:rPr>
            </w:pPr>
            <w:r w:rsidRPr="00206DF2">
              <w:rPr>
                <w:rFonts w:ascii="Times New Roman" w:eastAsia="Calibri" w:hAnsi="Times New Roman" w:cs="Times New Roman"/>
                <w:color w:val="auto"/>
                <w:sz w:val="28"/>
                <w:szCs w:val="28"/>
                <w:lang w:val="nl-NL" w:eastAsia="en-US"/>
              </w:rPr>
              <w:t>- Luật Thủy sản số 18/2017/QH14 ngày 21 tháng 11 năm 2017.</w:t>
            </w:r>
          </w:p>
          <w:p w14:paraId="5903D86A" w14:textId="77777777" w:rsidR="00E5527F" w:rsidRPr="00206DF2" w:rsidRDefault="00E5527F" w:rsidP="00FF1935">
            <w:pPr>
              <w:widowControl/>
              <w:jc w:val="both"/>
              <w:rPr>
                <w:rFonts w:ascii="Times New Roman" w:eastAsia="Calibri" w:hAnsi="Times New Roman" w:cs="Times New Roman"/>
                <w:color w:val="auto"/>
                <w:sz w:val="28"/>
                <w:szCs w:val="28"/>
                <w:lang w:val="pt-BR" w:eastAsia="en-US"/>
              </w:rPr>
            </w:pPr>
            <w:r w:rsidRPr="00206DF2">
              <w:rPr>
                <w:rFonts w:ascii="Times New Roman" w:eastAsia="Calibri" w:hAnsi="Times New Roman" w:cs="Times New Roman"/>
                <w:color w:val="auto"/>
                <w:sz w:val="28"/>
                <w:szCs w:val="28"/>
                <w:lang w:val="nl-NL" w:eastAsia="en-US"/>
              </w:rPr>
              <w:t>- Nghị định số 26/2019/NĐ-CP ngày 08/3/2019 của Chính phủ Quy định chi tiết một số điều và biện pháp thi hành Luật Thủy sản.</w:t>
            </w:r>
          </w:p>
          <w:p w14:paraId="03924CA1" w14:textId="77777777" w:rsidR="00E5527F" w:rsidRPr="00206DF2" w:rsidRDefault="00E5527F" w:rsidP="00FF1935">
            <w:pPr>
              <w:widowControl/>
              <w:jc w:val="both"/>
              <w:rPr>
                <w:rFonts w:ascii="Times New Roman" w:eastAsia="Calibri" w:hAnsi="Times New Roman" w:cs="Times New Roman"/>
                <w:color w:val="auto"/>
                <w:sz w:val="28"/>
                <w:szCs w:val="28"/>
                <w:lang w:val="pt-BR" w:eastAsia="en-US"/>
              </w:rPr>
            </w:pPr>
            <w:r w:rsidRPr="00206DF2">
              <w:rPr>
                <w:rFonts w:ascii="Times New Roman" w:eastAsia="Calibri" w:hAnsi="Times New Roman" w:cs="Times New Roman"/>
                <w:color w:val="auto"/>
                <w:sz w:val="28"/>
                <w:szCs w:val="28"/>
                <w:lang w:val="nl-NL" w:eastAsia="en-US"/>
              </w:rPr>
              <w:t xml:space="preserve">- Nghị định số 37/2024/NĐ-CP ngày 04/4/2024 của Chính phủ sửa đổi bổ sung </w:t>
            </w:r>
            <w:r w:rsidRPr="00206DF2">
              <w:rPr>
                <w:rFonts w:ascii="Times New Roman" w:eastAsia="Calibri" w:hAnsi="Times New Roman" w:cs="Times New Roman"/>
                <w:color w:val="auto"/>
                <w:sz w:val="28"/>
                <w:szCs w:val="28"/>
                <w:lang w:val="nl-NL" w:eastAsia="en-US"/>
              </w:rPr>
              <w:lastRenderedPageBreak/>
              <w:t>một số điều của Nghị định 26/2019/NĐ- CP ngày 08/3/2019.</w:t>
            </w:r>
          </w:p>
          <w:p w14:paraId="1E92621B" w14:textId="77777777" w:rsidR="00E5527F" w:rsidRPr="00206DF2" w:rsidRDefault="00E5527F" w:rsidP="00FF1935">
            <w:pPr>
              <w:widowControl/>
              <w:jc w:val="both"/>
              <w:rPr>
                <w:rFonts w:ascii="Times New Roman" w:eastAsia="Calibri" w:hAnsi="Times New Roman" w:cs="Times New Roman"/>
                <w:color w:val="auto"/>
                <w:sz w:val="28"/>
                <w:szCs w:val="28"/>
                <w:lang w:val="pt-BR" w:eastAsia="en-US"/>
              </w:rPr>
            </w:pPr>
            <w:r w:rsidRPr="00206DF2">
              <w:rPr>
                <w:rFonts w:ascii="Times New Roman" w:eastAsia="Calibri" w:hAnsi="Times New Roman" w:cs="Times New Roman"/>
                <w:color w:val="auto"/>
                <w:sz w:val="28"/>
                <w:szCs w:val="28"/>
                <w:lang w:val="nl-NL" w:eastAsia="en-US"/>
              </w:rPr>
              <w:t>- Thông tư số 23/2018/TT-BNNPTNT ngày 15/11/2018 của Bộ trưởng Bộ Nông nghiệp và PTNT về việc Quy định về đăng kiểm viên tàu cá, công nhận cơ sở đăng kiểm tàu cá; bảo đảm an tòan kỹ thuật tàu cá, tàu kiểm ngư; đăng ký tàu cá, tàu công vụ thủy sản; xóa đăng ký tàu cá và đánh dấu tàu cá.</w:t>
            </w:r>
          </w:p>
          <w:p w14:paraId="70CA6053" w14:textId="77777777" w:rsidR="00E5527F" w:rsidRPr="00206DF2" w:rsidRDefault="00E5527F" w:rsidP="00FF1935">
            <w:pPr>
              <w:widowControl/>
              <w:jc w:val="both"/>
              <w:rPr>
                <w:rFonts w:ascii="Times New Roman" w:eastAsia="Calibri" w:hAnsi="Times New Roman" w:cs="Times New Roman"/>
                <w:color w:val="auto"/>
                <w:sz w:val="28"/>
                <w:szCs w:val="28"/>
                <w:lang w:val="pt-BR" w:eastAsia="en-US"/>
              </w:rPr>
            </w:pPr>
            <w:r w:rsidRPr="00206DF2">
              <w:rPr>
                <w:rFonts w:ascii="Times New Roman" w:eastAsia="Calibri" w:hAnsi="Times New Roman" w:cs="Times New Roman"/>
                <w:color w:val="auto"/>
                <w:sz w:val="28"/>
                <w:szCs w:val="28"/>
                <w:lang w:val="nl-NL" w:eastAsia="en-US"/>
              </w:rPr>
              <w:t xml:space="preserve">- Thông tư số 01/2022/TT-BNNPTNT ngày 18/01/2022 của Bộ trưởng Bộ Nông nghiệp và PTNT về việc sửa đổi, bổ sung một số Thông tư trong lĩnh vực </w:t>
            </w:r>
            <w:r w:rsidRPr="00206DF2">
              <w:rPr>
                <w:rFonts w:ascii="Times New Roman" w:eastAsia="Calibri" w:hAnsi="Times New Roman" w:cs="Times New Roman"/>
                <w:color w:val="auto"/>
                <w:sz w:val="28"/>
                <w:szCs w:val="28"/>
                <w:lang w:val="nl-NL" w:eastAsia="en-US"/>
              </w:rPr>
              <w:lastRenderedPageBreak/>
              <w:t>thủy sản.</w:t>
            </w:r>
          </w:p>
          <w:p w14:paraId="1EDE4B09" w14:textId="77777777" w:rsidR="00E5527F" w:rsidRPr="00206DF2" w:rsidRDefault="00E5527F" w:rsidP="00FF1935">
            <w:pPr>
              <w:widowControl/>
              <w:jc w:val="both"/>
              <w:rPr>
                <w:rFonts w:ascii="Times New Roman" w:eastAsia="Calibri" w:hAnsi="Times New Roman" w:cs="Times New Roman"/>
                <w:color w:val="auto"/>
                <w:sz w:val="28"/>
                <w:szCs w:val="28"/>
                <w:lang w:val="nl-NL" w:eastAsia="en-US"/>
              </w:rPr>
            </w:pPr>
            <w:r w:rsidRPr="00206DF2">
              <w:rPr>
                <w:rFonts w:ascii="Times New Roman" w:eastAsia="Calibri" w:hAnsi="Times New Roman" w:cs="Times New Roman"/>
                <w:color w:val="auto"/>
                <w:sz w:val="28"/>
                <w:szCs w:val="28"/>
                <w:lang w:val="nl-NL" w:eastAsia="en-US"/>
              </w:rPr>
              <w:t>- Thông tư số 94/2021/TT-BTC của Bộ trưởng Bộ Tài chính quy định mức thu, chế độ thu, nộp, quản lý và sử dụng phí đăng kiểm an toàn kỹ thuật tàu cá, kiểm định trang thiết bị nghề cá; phí thẩm định xác nhận nguồn gốc nguyên liệu thủy sản; phí thẩm định kinh doanh có điều kiện thuộc lĩnh vực thủy sản; lệ phí cấp giấy phép khai thác, hoạt động thủy sản.</w:t>
            </w:r>
          </w:p>
        </w:tc>
      </w:tr>
      <w:tr w:rsidR="00E5527F" w:rsidRPr="00206DF2" w14:paraId="1B980210" w14:textId="77777777" w:rsidTr="00FB42D3">
        <w:trPr>
          <w:trHeight w:val="688"/>
        </w:trPr>
        <w:tc>
          <w:tcPr>
            <w:tcW w:w="620" w:type="dxa"/>
            <w:tcBorders>
              <w:top w:val="single" w:sz="4" w:space="0" w:color="auto"/>
              <w:left w:val="single" w:sz="4" w:space="0" w:color="auto"/>
              <w:bottom w:val="single" w:sz="4" w:space="0" w:color="auto"/>
              <w:right w:val="single" w:sz="4" w:space="0" w:color="auto"/>
            </w:tcBorders>
            <w:vAlign w:val="center"/>
          </w:tcPr>
          <w:p w14:paraId="3422A6FB" w14:textId="151AFDB2" w:rsidR="00E5527F" w:rsidRPr="00206DF2" w:rsidRDefault="00E5527F" w:rsidP="00FF1935">
            <w:pPr>
              <w:widowControl/>
              <w:jc w:val="center"/>
              <w:rPr>
                <w:rFonts w:ascii="Times New Roman" w:eastAsia="Calibri" w:hAnsi="Times New Roman" w:cs="Times New Roman"/>
                <w:color w:val="auto"/>
                <w:sz w:val="28"/>
                <w:szCs w:val="28"/>
                <w:lang w:val="pt-BR" w:eastAsia="en-US"/>
              </w:rPr>
            </w:pPr>
            <w:r w:rsidRPr="00206DF2">
              <w:rPr>
                <w:rFonts w:ascii="Times New Roman" w:eastAsia="Calibri" w:hAnsi="Times New Roman" w:cs="Times New Roman"/>
                <w:color w:val="auto"/>
                <w:sz w:val="28"/>
                <w:szCs w:val="28"/>
                <w:lang w:val="en-US" w:eastAsia="en-US"/>
              </w:rPr>
              <w:lastRenderedPageBreak/>
              <w:t>21</w:t>
            </w:r>
          </w:p>
        </w:tc>
        <w:tc>
          <w:tcPr>
            <w:tcW w:w="1792" w:type="dxa"/>
            <w:tcBorders>
              <w:top w:val="single" w:sz="4" w:space="0" w:color="auto"/>
              <w:left w:val="single" w:sz="4" w:space="0" w:color="auto"/>
              <w:bottom w:val="single" w:sz="4" w:space="0" w:color="auto"/>
              <w:right w:val="single" w:sz="4" w:space="0" w:color="auto"/>
            </w:tcBorders>
            <w:vAlign w:val="center"/>
          </w:tcPr>
          <w:p w14:paraId="306CCACB" w14:textId="77777777" w:rsidR="00E5527F" w:rsidRPr="00206DF2" w:rsidRDefault="00C642E4" w:rsidP="00FF1935">
            <w:pPr>
              <w:widowControl/>
              <w:jc w:val="both"/>
              <w:rPr>
                <w:rFonts w:ascii="Times New Roman" w:eastAsia="Calibri" w:hAnsi="Times New Roman" w:cs="Times New Roman"/>
                <w:color w:val="auto"/>
                <w:sz w:val="28"/>
                <w:szCs w:val="28"/>
                <w:lang w:val="pt-BR" w:eastAsia="en-US"/>
              </w:rPr>
            </w:pPr>
            <w:hyperlink r:id="rId24" w:history="1">
              <w:r w:rsidR="00E5527F" w:rsidRPr="00206DF2">
                <w:rPr>
                  <w:rFonts w:ascii="Times New Roman" w:eastAsia="Calibri" w:hAnsi="Times New Roman" w:cs="Times New Roman"/>
                  <w:color w:val="auto"/>
                  <w:sz w:val="28"/>
                  <w:szCs w:val="28"/>
                  <w:lang w:val="en-US" w:eastAsia="en-US"/>
                </w:rPr>
                <w:t>1.003563.000.00.00.H48</w:t>
              </w:r>
            </w:hyperlink>
          </w:p>
        </w:tc>
        <w:tc>
          <w:tcPr>
            <w:tcW w:w="2254" w:type="dxa"/>
            <w:tcBorders>
              <w:top w:val="single" w:sz="4" w:space="0" w:color="auto"/>
              <w:left w:val="single" w:sz="4" w:space="0" w:color="auto"/>
              <w:bottom w:val="single" w:sz="4" w:space="0" w:color="auto"/>
              <w:right w:val="single" w:sz="4" w:space="0" w:color="auto"/>
            </w:tcBorders>
            <w:vAlign w:val="center"/>
          </w:tcPr>
          <w:p w14:paraId="58AC9EE4" w14:textId="77777777" w:rsidR="00E5527F" w:rsidRPr="00206DF2" w:rsidRDefault="00E5527F" w:rsidP="00FF1935">
            <w:pPr>
              <w:widowControl/>
              <w:jc w:val="both"/>
              <w:rPr>
                <w:rFonts w:ascii="Times New Roman" w:eastAsia="Calibri" w:hAnsi="Times New Roman" w:cs="Times New Roman"/>
                <w:color w:val="auto"/>
                <w:sz w:val="28"/>
                <w:szCs w:val="28"/>
                <w:lang w:val="pt-BR" w:eastAsia="en-US"/>
              </w:rPr>
            </w:pPr>
            <w:r w:rsidRPr="00206DF2">
              <w:rPr>
                <w:rFonts w:ascii="Times New Roman" w:eastAsia="Calibri" w:hAnsi="Times New Roman" w:cs="Times New Roman"/>
                <w:color w:val="auto"/>
                <w:sz w:val="28"/>
                <w:szCs w:val="28"/>
                <w:lang w:val="pt-BR" w:eastAsia="en-US"/>
              </w:rPr>
              <w:t>Cấp giấy chứng nhận an toàn kỹ thuật tàu cá.</w:t>
            </w:r>
          </w:p>
        </w:tc>
        <w:tc>
          <w:tcPr>
            <w:tcW w:w="2139" w:type="dxa"/>
            <w:tcBorders>
              <w:top w:val="single" w:sz="4" w:space="0" w:color="auto"/>
              <w:left w:val="single" w:sz="4" w:space="0" w:color="auto"/>
              <w:bottom w:val="single" w:sz="4" w:space="0" w:color="auto"/>
              <w:right w:val="single" w:sz="4" w:space="0" w:color="auto"/>
            </w:tcBorders>
            <w:shd w:val="clear" w:color="auto" w:fill="auto"/>
            <w:vAlign w:val="center"/>
          </w:tcPr>
          <w:p w14:paraId="7158862A" w14:textId="77777777" w:rsidR="00E5527F" w:rsidRPr="00206DF2" w:rsidRDefault="00E5527F" w:rsidP="00FF1935">
            <w:pPr>
              <w:widowControl/>
              <w:jc w:val="both"/>
              <w:rPr>
                <w:rFonts w:ascii="Times New Roman" w:eastAsia="Calibri" w:hAnsi="Times New Roman" w:cs="Times New Roman"/>
                <w:color w:val="auto"/>
                <w:sz w:val="28"/>
                <w:szCs w:val="28"/>
                <w:lang w:val="pt-BR" w:eastAsia="en-US"/>
              </w:rPr>
            </w:pPr>
            <w:r w:rsidRPr="00206DF2">
              <w:rPr>
                <w:rFonts w:ascii="Times New Roman" w:eastAsia="Calibri" w:hAnsi="Times New Roman" w:cs="Times New Roman"/>
                <w:color w:val="auto"/>
                <w:sz w:val="28"/>
                <w:szCs w:val="28"/>
                <w:lang w:val="pt-BR" w:eastAsia="en-US"/>
              </w:rPr>
              <w:t>03 ngày làm việc kể từ khi hoàn thành việc kiểm tra.</w:t>
            </w:r>
          </w:p>
          <w:p w14:paraId="6C1FE454" w14:textId="77777777" w:rsidR="00E5527F" w:rsidRPr="00206DF2" w:rsidRDefault="00E5527F" w:rsidP="00FF1935">
            <w:pPr>
              <w:tabs>
                <w:tab w:val="left" w:pos="1470"/>
              </w:tabs>
              <w:autoSpaceDE w:val="0"/>
              <w:autoSpaceDN w:val="0"/>
              <w:contextualSpacing/>
              <w:jc w:val="both"/>
              <w:rPr>
                <w:rFonts w:ascii="Times New Roman" w:eastAsia="Calibri" w:hAnsi="Times New Roman" w:cs="Times New Roman"/>
                <w:color w:val="auto"/>
                <w:sz w:val="28"/>
                <w:szCs w:val="28"/>
                <w:lang w:val="pt-BR" w:eastAsia="en-US"/>
              </w:rPr>
            </w:pPr>
          </w:p>
        </w:tc>
        <w:tc>
          <w:tcPr>
            <w:tcW w:w="3670" w:type="dxa"/>
            <w:tcBorders>
              <w:top w:val="single" w:sz="4" w:space="0" w:color="auto"/>
              <w:left w:val="single" w:sz="4" w:space="0" w:color="auto"/>
              <w:bottom w:val="single" w:sz="4" w:space="0" w:color="auto"/>
              <w:right w:val="single" w:sz="4" w:space="0" w:color="auto"/>
            </w:tcBorders>
            <w:shd w:val="clear" w:color="auto" w:fill="auto"/>
            <w:vAlign w:val="center"/>
          </w:tcPr>
          <w:p w14:paraId="1E875A16" w14:textId="77777777" w:rsidR="00E5527F" w:rsidRPr="00206DF2" w:rsidRDefault="00E5527F" w:rsidP="00FF1935">
            <w:pPr>
              <w:widowControl/>
              <w:jc w:val="both"/>
              <w:rPr>
                <w:rFonts w:ascii="Times New Roman" w:eastAsia="Calibri" w:hAnsi="Times New Roman" w:cs="Times New Roman"/>
                <w:color w:val="auto"/>
                <w:sz w:val="28"/>
                <w:szCs w:val="28"/>
                <w:lang w:val="pt-BR" w:eastAsia="en-US"/>
              </w:rPr>
            </w:pPr>
            <w:r w:rsidRPr="00206DF2">
              <w:rPr>
                <w:rFonts w:ascii="Times New Roman" w:eastAsia="Calibri" w:hAnsi="Times New Roman" w:cs="Times New Roman"/>
                <w:color w:val="auto"/>
                <w:sz w:val="28"/>
                <w:szCs w:val="28"/>
                <w:lang w:val="pt-BR" w:eastAsia="en-US"/>
              </w:rPr>
              <w:t>Nộp hồ sơ tại Trung tâm Phục vụ - Kiểm soát thủ tục hành chính tỉnh Quảng Ngãi, số 54 đường Hùng Vương, thành phố Quảng Ngãi, tỉnh Quảng Ngãi thông qua cách thức sau:</w:t>
            </w:r>
          </w:p>
          <w:p w14:paraId="4997C34D" w14:textId="77777777" w:rsidR="00E5527F" w:rsidRPr="00206DF2" w:rsidRDefault="00E5527F" w:rsidP="00FF1935">
            <w:pPr>
              <w:widowControl/>
              <w:jc w:val="both"/>
              <w:rPr>
                <w:rFonts w:ascii="Times New Roman" w:eastAsia="Calibri" w:hAnsi="Times New Roman" w:cs="Times New Roman"/>
                <w:color w:val="auto"/>
                <w:sz w:val="28"/>
                <w:szCs w:val="28"/>
                <w:lang w:val="pt-BR" w:eastAsia="en-US"/>
              </w:rPr>
            </w:pPr>
            <w:r w:rsidRPr="00206DF2">
              <w:rPr>
                <w:rFonts w:ascii="Times New Roman" w:eastAsia="Calibri" w:hAnsi="Times New Roman" w:cs="Times New Roman"/>
                <w:color w:val="auto"/>
                <w:sz w:val="28"/>
                <w:szCs w:val="28"/>
                <w:lang w:val="pt-BR" w:eastAsia="en-US"/>
              </w:rPr>
              <w:t>- Trực tiếp;</w:t>
            </w:r>
          </w:p>
          <w:p w14:paraId="5E2C3B7C" w14:textId="77777777" w:rsidR="00E5527F" w:rsidRPr="00206DF2" w:rsidRDefault="00E5527F" w:rsidP="00FF1935">
            <w:pPr>
              <w:widowControl/>
              <w:jc w:val="both"/>
              <w:rPr>
                <w:rFonts w:ascii="Times New Roman" w:eastAsia="Calibri" w:hAnsi="Times New Roman" w:cs="Times New Roman"/>
                <w:color w:val="auto"/>
                <w:sz w:val="28"/>
                <w:szCs w:val="28"/>
                <w:lang w:val="pt-BR" w:eastAsia="en-US"/>
              </w:rPr>
            </w:pPr>
            <w:r w:rsidRPr="00206DF2">
              <w:rPr>
                <w:rFonts w:ascii="Times New Roman" w:eastAsia="Calibri" w:hAnsi="Times New Roman" w:cs="Times New Roman"/>
                <w:color w:val="auto"/>
                <w:sz w:val="28"/>
                <w:szCs w:val="28"/>
                <w:lang w:val="pt-BR" w:eastAsia="en-US"/>
              </w:rPr>
              <w:t>- Qua dịch vụ bưu chính;</w:t>
            </w:r>
          </w:p>
          <w:p w14:paraId="61F2EE12" w14:textId="77777777" w:rsidR="00E5527F" w:rsidRPr="00206DF2" w:rsidRDefault="00E5527F" w:rsidP="00FF1935">
            <w:pPr>
              <w:widowControl/>
              <w:jc w:val="both"/>
              <w:rPr>
                <w:rFonts w:ascii="Times New Roman" w:eastAsia="Calibri" w:hAnsi="Times New Roman" w:cs="Times New Roman"/>
                <w:color w:val="auto"/>
                <w:sz w:val="28"/>
                <w:szCs w:val="28"/>
                <w:lang w:val="pt-BR" w:eastAsia="en-US"/>
              </w:rPr>
            </w:pPr>
            <w:r w:rsidRPr="00206DF2">
              <w:rPr>
                <w:rFonts w:ascii="Times New Roman" w:eastAsia="Calibri" w:hAnsi="Times New Roman" w:cs="Times New Roman"/>
                <w:color w:val="auto"/>
                <w:sz w:val="28"/>
                <w:szCs w:val="28"/>
                <w:lang w:val="pt-BR" w:eastAsia="en-US"/>
              </w:rPr>
              <w:lastRenderedPageBreak/>
              <w:t xml:space="preserve">-  </w:t>
            </w:r>
            <w:r w:rsidRPr="00206DF2">
              <w:rPr>
                <w:rFonts w:ascii="Times New Roman" w:eastAsia="Calibri" w:hAnsi="Times New Roman" w:cs="Times New Roman"/>
                <w:color w:val="auto"/>
                <w:sz w:val="28"/>
                <w:szCs w:val="28"/>
                <w:lang w:eastAsia="en-US"/>
              </w:rPr>
              <w:t>Trực</w:t>
            </w:r>
            <w:r w:rsidRPr="00206DF2">
              <w:rPr>
                <w:rFonts w:ascii="Times New Roman" w:eastAsia="Calibri" w:hAnsi="Times New Roman" w:cs="Times New Roman"/>
                <w:color w:val="auto"/>
                <w:sz w:val="28"/>
                <w:szCs w:val="28"/>
                <w:lang w:val="pt-BR" w:eastAsia="en-US"/>
              </w:rPr>
              <w:t xml:space="preserve"> </w:t>
            </w:r>
            <w:r w:rsidRPr="00206DF2">
              <w:rPr>
                <w:rFonts w:ascii="Times New Roman" w:eastAsia="Calibri" w:hAnsi="Times New Roman" w:cs="Times New Roman"/>
                <w:color w:val="auto"/>
                <w:sz w:val="28"/>
                <w:szCs w:val="28"/>
                <w:lang w:eastAsia="en-US"/>
              </w:rPr>
              <w:t>tuyến</w:t>
            </w:r>
            <w:r w:rsidRPr="00206DF2">
              <w:rPr>
                <w:rFonts w:ascii="Times New Roman" w:eastAsia="Calibri" w:hAnsi="Times New Roman" w:cs="Times New Roman"/>
                <w:color w:val="auto"/>
                <w:sz w:val="28"/>
                <w:szCs w:val="28"/>
                <w:lang w:val="pt-BR" w:eastAsia="en-US"/>
              </w:rPr>
              <w:t xml:space="preserve"> </w:t>
            </w:r>
            <w:r w:rsidRPr="00206DF2">
              <w:rPr>
                <w:rFonts w:ascii="Times New Roman" w:eastAsia="Calibri" w:hAnsi="Times New Roman" w:cs="Times New Roman"/>
                <w:color w:val="auto"/>
                <w:sz w:val="28"/>
                <w:szCs w:val="28"/>
                <w:lang w:eastAsia="en-US"/>
              </w:rPr>
              <w:t>tại</w:t>
            </w:r>
            <w:r w:rsidRPr="00206DF2">
              <w:rPr>
                <w:rFonts w:ascii="Times New Roman" w:eastAsia="Calibri" w:hAnsi="Times New Roman" w:cs="Times New Roman"/>
                <w:color w:val="auto"/>
                <w:sz w:val="28"/>
                <w:szCs w:val="28"/>
                <w:lang w:val="pt-BR" w:eastAsia="en-US"/>
              </w:rPr>
              <w:t xml:space="preserve"> </w:t>
            </w:r>
            <w:r w:rsidRPr="00206DF2">
              <w:rPr>
                <w:rFonts w:ascii="Times New Roman" w:eastAsia="Calibri" w:hAnsi="Times New Roman" w:cs="Times New Roman"/>
                <w:color w:val="auto"/>
                <w:sz w:val="28"/>
                <w:szCs w:val="28"/>
                <w:lang w:eastAsia="en-US"/>
              </w:rPr>
              <w:t>địa</w:t>
            </w:r>
            <w:r w:rsidRPr="00206DF2">
              <w:rPr>
                <w:rFonts w:ascii="Times New Roman" w:eastAsia="Calibri" w:hAnsi="Times New Roman" w:cs="Times New Roman"/>
                <w:color w:val="auto"/>
                <w:sz w:val="28"/>
                <w:szCs w:val="28"/>
                <w:lang w:val="pt-BR" w:eastAsia="en-US"/>
              </w:rPr>
              <w:t xml:space="preserve"> </w:t>
            </w:r>
            <w:r w:rsidRPr="00206DF2">
              <w:rPr>
                <w:rFonts w:ascii="Times New Roman" w:eastAsia="Calibri" w:hAnsi="Times New Roman" w:cs="Times New Roman"/>
                <w:color w:val="auto"/>
                <w:spacing w:val="-2"/>
                <w:sz w:val="28"/>
                <w:szCs w:val="28"/>
                <w:lang w:eastAsia="en-US"/>
              </w:rPr>
              <w:t>chỉ:</w:t>
            </w:r>
            <w:r w:rsidRPr="00206DF2">
              <w:rPr>
                <w:rFonts w:ascii="Times New Roman" w:eastAsia="Calibri" w:hAnsi="Times New Roman" w:cs="Times New Roman"/>
                <w:color w:val="auto"/>
                <w:spacing w:val="-67"/>
                <w:sz w:val="28"/>
                <w:szCs w:val="28"/>
                <w:lang w:eastAsia="en-US"/>
              </w:rPr>
              <w:t xml:space="preserve"> </w:t>
            </w:r>
            <w:r w:rsidRPr="00206DF2">
              <w:rPr>
                <w:rFonts w:ascii="Times New Roman" w:eastAsia="Calibri" w:hAnsi="Times New Roman" w:cs="Times New Roman"/>
                <w:color w:val="auto"/>
                <w:sz w:val="28"/>
                <w:szCs w:val="28"/>
                <w:lang w:eastAsia="en-US"/>
              </w:rPr>
              <w:t>dichvucong.quangngai.gov.vn.</w:t>
            </w:r>
          </w:p>
          <w:p w14:paraId="3FA40334" w14:textId="77777777" w:rsidR="00E5527F" w:rsidRPr="00206DF2" w:rsidRDefault="00E5527F" w:rsidP="00FF1935">
            <w:pPr>
              <w:widowControl/>
              <w:jc w:val="both"/>
              <w:rPr>
                <w:rFonts w:ascii="Times New Roman" w:eastAsia="Calibri" w:hAnsi="Times New Roman" w:cs="Times New Roman"/>
                <w:color w:val="auto"/>
                <w:sz w:val="28"/>
                <w:szCs w:val="28"/>
                <w:lang w:val="pt-BR" w:eastAsia="en-US"/>
              </w:rPr>
            </w:pPr>
            <w:r w:rsidRPr="00206DF2">
              <w:rPr>
                <w:rFonts w:ascii="Times New Roman" w:eastAsia="Calibri" w:hAnsi="Times New Roman" w:cs="Times New Roman"/>
                <w:color w:val="auto"/>
                <w:sz w:val="28"/>
                <w:szCs w:val="28"/>
                <w:lang w:val="pt-BR" w:eastAsia="en-US"/>
              </w:rPr>
              <w:t>- Gọi điện đến hệ thống tổng đài của Trung tâm Phục vụ - Kiểm soát thủ tục hành chính tỉnh qua số điện thoại: 0255 3 818 558</w:t>
            </w:r>
          </w:p>
          <w:p w14:paraId="121BB37E" w14:textId="77777777" w:rsidR="00E5527F" w:rsidRPr="00206DF2" w:rsidRDefault="00E5527F" w:rsidP="00FF1935">
            <w:pPr>
              <w:widowControl/>
              <w:jc w:val="both"/>
              <w:rPr>
                <w:rFonts w:ascii="Times New Roman" w:eastAsia="Calibri" w:hAnsi="Times New Roman" w:cs="Times New Roman"/>
                <w:color w:val="auto"/>
                <w:sz w:val="28"/>
                <w:szCs w:val="28"/>
                <w:lang w:val="pt-BR" w:eastAsia="en-US"/>
              </w:rPr>
            </w:pP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4BC194D5" w14:textId="77777777" w:rsidR="00E5527F" w:rsidRPr="00206DF2" w:rsidRDefault="00E5527F" w:rsidP="00FF1935">
            <w:pPr>
              <w:widowControl/>
              <w:jc w:val="both"/>
              <w:rPr>
                <w:rFonts w:ascii="Times New Roman" w:eastAsia="Calibri" w:hAnsi="Times New Roman" w:cs="Times New Roman"/>
                <w:color w:val="auto"/>
                <w:sz w:val="28"/>
                <w:szCs w:val="28"/>
                <w:lang w:val="pt-BR" w:eastAsia="en-US"/>
              </w:rPr>
            </w:pPr>
            <w:r w:rsidRPr="00206DF2">
              <w:rPr>
                <w:rFonts w:ascii="Times New Roman" w:eastAsia="Calibri" w:hAnsi="Times New Roman" w:cs="Times New Roman"/>
                <w:color w:val="auto"/>
                <w:sz w:val="28"/>
                <w:szCs w:val="28"/>
                <w:lang w:val="pt-BR" w:eastAsia="en-US"/>
              </w:rPr>
              <w:lastRenderedPageBreak/>
              <w:t xml:space="preserve">Theo từng hạng mục Mục II Biểu phí, lệ phí ban hành kèm theo Thông tư số </w:t>
            </w:r>
            <w:r w:rsidRPr="00206DF2">
              <w:rPr>
                <w:rFonts w:ascii="Times New Roman" w:eastAsia="Calibri" w:hAnsi="Times New Roman" w:cs="Times New Roman"/>
                <w:color w:val="auto"/>
                <w:sz w:val="28"/>
                <w:szCs w:val="28"/>
                <w:lang w:val="pt-BR" w:eastAsia="en-US"/>
              </w:rPr>
              <w:lastRenderedPageBreak/>
              <w:t>94/2021/T T-BTC của Bộ trưởng Bộ Tài chính</w:t>
            </w:r>
          </w:p>
          <w:p w14:paraId="5C7781B9" w14:textId="77777777" w:rsidR="00E5527F" w:rsidRPr="00206DF2" w:rsidRDefault="00E5527F" w:rsidP="00FF1935">
            <w:pPr>
              <w:widowControl/>
              <w:jc w:val="both"/>
              <w:rPr>
                <w:rFonts w:ascii="Times New Roman" w:eastAsia="Calibri" w:hAnsi="Times New Roman" w:cs="Times New Roman"/>
                <w:color w:val="auto"/>
                <w:sz w:val="28"/>
                <w:szCs w:val="28"/>
                <w:lang w:val="pt-BR" w:eastAsia="en-US"/>
              </w:rPr>
            </w:pPr>
          </w:p>
        </w:tc>
        <w:tc>
          <w:tcPr>
            <w:tcW w:w="2918" w:type="dxa"/>
            <w:tcBorders>
              <w:top w:val="single" w:sz="4" w:space="0" w:color="auto"/>
              <w:left w:val="single" w:sz="4" w:space="0" w:color="auto"/>
              <w:bottom w:val="single" w:sz="4" w:space="0" w:color="auto"/>
              <w:right w:val="single" w:sz="4" w:space="0" w:color="auto"/>
            </w:tcBorders>
            <w:shd w:val="clear" w:color="auto" w:fill="auto"/>
            <w:vAlign w:val="center"/>
          </w:tcPr>
          <w:p w14:paraId="6FB887F2" w14:textId="77777777" w:rsidR="00E5527F" w:rsidRPr="00206DF2" w:rsidRDefault="00E5527F" w:rsidP="00FF1935">
            <w:pPr>
              <w:widowControl/>
              <w:jc w:val="both"/>
              <w:rPr>
                <w:rFonts w:ascii="Times New Roman" w:eastAsia="Calibri" w:hAnsi="Times New Roman" w:cs="Times New Roman"/>
                <w:color w:val="auto"/>
                <w:sz w:val="28"/>
                <w:szCs w:val="28"/>
                <w:lang w:val="pt-BR" w:eastAsia="en-US"/>
              </w:rPr>
            </w:pPr>
            <w:r w:rsidRPr="00206DF2">
              <w:rPr>
                <w:rFonts w:ascii="Times New Roman" w:eastAsia="Calibri" w:hAnsi="Times New Roman" w:cs="Times New Roman"/>
                <w:color w:val="auto"/>
                <w:sz w:val="28"/>
                <w:szCs w:val="28"/>
                <w:lang w:val="nl-NL" w:eastAsia="en-US"/>
              </w:rPr>
              <w:lastRenderedPageBreak/>
              <w:t>- Luật Thủy sản số 18/2017/QH14 ngày 21 tháng 11 năm 2017.</w:t>
            </w:r>
          </w:p>
          <w:p w14:paraId="154444C7" w14:textId="77777777" w:rsidR="00E5527F" w:rsidRPr="00206DF2" w:rsidRDefault="00E5527F" w:rsidP="00FF1935">
            <w:pPr>
              <w:widowControl/>
              <w:jc w:val="both"/>
              <w:rPr>
                <w:rFonts w:ascii="Times New Roman" w:eastAsia="Calibri" w:hAnsi="Times New Roman" w:cs="Times New Roman"/>
                <w:color w:val="auto"/>
                <w:sz w:val="28"/>
                <w:szCs w:val="28"/>
                <w:lang w:val="pt-BR" w:eastAsia="en-US"/>
              </w:rPr>
            </w:pPr>
            <w:r w:rsidRPr="00206DF2">
              <w:rPr>
                <w:rFonts w:ascii="Times New Roman" w:eastAsia="Calibri" w:hAnsi="Times New Roman" w:cs="Times New Roman"/>
                <w:color w:val="auto"/>
                <w:sz w:val="28"/>
                <w:szCs w:val="28"/>
                <w:lang w:val="nl-NL" w:eastAsia="en-US"/>
              </w:rPr>
              <w:t xml:space="preserve">- Nghị định số 26/2019/NĐ-CP ngày 08/3/2019 của Chính phủ Quy định chi tiết một số điều và biện </w:t>
            </w:r>
            <w:r w:rsidRPr="00206DF2">
              <w:rPr>
                <w:rFonts w:ascii="Times New Roman" w:eastAsia="Calibri" w:hAnsi="Times New Roman" w:cs="Times New Roman"/>
                <w:color w:val="auto"/>
                <w:sz w:val="28"/>
                <w:szCs w:val="28"/>
                <w:lang w:val="nl-NL" w:eastAsia="en-US"/>
              </w:rPr>
              <w:lastRenderedPageBreak/>
              <w:t>pháp thi hành Luật Thủy sản.</w:t>
            </w:r>
          </w:p>
          <w:p w14:paraId="770F557D" w14:textId="77777777" w:rsidR="00E5527F" w:rsidRPr="00206DF2" w:rsidRDefault="00E5527F" w:rsidP="00FF1935">
            <w:pPr>
              <w:widowControl/>
              <w:jc w:val="both"/>
              <w:rPr>
                <w:rFonts w:ascii="Times New Roman" w:eastAsia="Calibri" w:hAnsi="Times New Roman" w:cs="Times New Roman"/>
                <w:color w:val="auto"/>
                <w:sz w:val="28"/>
                <w:szCs w:val="28"/>
                <w:lang w:val="pt-BR" w:eastAsia="en-US"/>
              </w:rPr>
            </w:pPr>
            <w:r w:rsidRPr="00206DF2">
              <w:rPr>
                <w:rFonts w:ascii="Times New Roman" w:eastAsia="Calibri" w:hAnsi="Times New Roman" w:cs="Times New Roman"/>
                <w:color w:val="auto"/>
                <w:sz w:val="28"/>
                <w:szCs w:val="28"/>
                <w:lang w:val="nl-NL" w:eastAsia="en-US"/>
              </w:rPr>
              <w:t>- Nghị định số 37/2024/NĐ-CP ngày 04/4/2024 của Chính phủ sửa đổi bổ sung một số điều của Nghị định 26/2019/NĐ- CP ngày 08/3/2019.</w:t>
            </w:r>
          </w:p>
          <w:p w14:paraId="224F9C64" w14:textId="77777777" w:rsidR="00E5527F" w:rsidRPr="00206DF2" w:rsidRDefault="00E5527F" w:rsidP="00FF1935">
            <w:pPr>
              <w:widowControl/>
              <w:jc w:val="both"/>
              <w:rPr>
                <w:rFonts w:ascii="Times New Roman" w:eastAsia="Calibri" w:hAnsi="Times New Roman" w:cs="Times New Roman"/>
                <w:color w:val="auto"/>
                <w:sz w:val="28"/>
                <w:szCs w:val="28"/>
                <w:lang w:val="pt-BR" w:eastAsia="en-US"/>
              </w:rPr>
            </w:pPr>
            <w:r w:rsidRPr="00206DF2">
              <w:rPr>
                <w:rFonts w:ascii="Times New Roman" w:eastAsia="Calibri" w:hAnsi="Times New Roman" w:cs="Times New Roman"/>
                <w:color w:val="auto"/>
                <w:sz w:val="28"/>
                <w:szCs w:val="28"/>
                <w:lang w:val="nl-NL" w:eastAsia="en-US"/>
              </w:rPr>
              <w:t>- Thông tư số 23/2018/TT-BNNPTNT ngày 15/11/2018 của Bộ trưởng Bộ Nông nghiệp và PTNT về việc Quy định về đăng kiểm viên tàu cá, công nhận cơ sở đăng kiểm tàu cá; bảo đảm an tòan kỹ thuật tàu cá, tàu kiểm ngư; đăng ký tàu cá, tàu công vụ thủy sản; xóa đăng ký tàu cá và đánh dấu tàu cá.</w:t>
            </w:r>
          </w:p>
          <w:p w14:paraId="632F6518" w14:textId="77777777" w:rsidR="00E5527F" w:rsidRPr="00206DF2" w:rsidRDefault="00E5527F" w:rsidP="00FF1935">
            <w:pPr>
              <w:widowControl/>
              <w:jc w:val="both"/>
              <w:rPr>
                <w:rFonts w:ascii="Times New Roman" w:eastAsia="Calibri" w:hAnsi="Times New Roman" w:cs="Times New Roman"/>
                <w:color w:val="auto"/>
                <w:sz w:val="28"/>
                <w:szCs w:val="28"/>
                <w:lang w:val="pt-BR" w:eastAsia="en-US"/>
              </w:rPr>
            </w:pPr>
            <w:r w:rsidRPr="00206DF2">
              <w:rPr>
                <w:rFonts w:ascii="Times New Roman" w:eastAsia="Calibri" w:hAnsi="Times New Roman" w:cs="Times New Roman"/>
                <w:color w:val="auto"/>
                <w:sz w:val="28"/>
                <w:szCs w:val="28"/>
                <w:lang w:val="nl-NL" w:eastAsia="en-US"/>
              </w:rPr>
              <w:t>- Thông tư số 01/2022/TT-</w:t>
            </w:r>
            <w:r w:rsidRPr="00206DF2">
              <w:rPr>
                <w:rFonts w:ascii="Times New Roman" w:eastAsia="Calibri" w:hAnsi="Times New Roman" w:cs="Times New Roman"/>
                <w:color w:val="auto"/>
                <w:sz w:val="28"/>
                <w:szCs w:val="28"/>
                <w:lang w:val="nl-NL" w:eastAsia="en-US"/>
              </w:rPr>
              <w:lastRenderedPageBreak/>
              <w:t>BNNPTNT ngày 18/01/2022 của Bộ trưởng Bộ Nông nghiệp và PTNT về việc sửa đổi, bổ sung một số Thông tư trong lĩnh vực thủy sản.</w:t>
            </w:r>
          </w:p>
          <w:p w14:paraId="2C462F79" w14:textId="77777777" w:rsidR="00E5527F" w:rsidRPr="00206DF2" w:rsidRDefault="00E5527F" w:rsidP="00FF1935">
            <w:pPr>
              <w:widowControl/>
              <w:jc w:val="both"/>
              <w:rPr>
                <w:rFonts w:ascii="Times New Roman" w:eastAsia="Calibri" w:hAnsi="Times New Roman" w:cs="Times New Roman"/>
                <w:color w:val="auto"/>
                <w:sz w:val="28"/>
                <w:szCs w:val="28"/>
                <w:lang w:val="pt-BR" w:eastAsia="en-US"/>
              </w:rPr>
            </w:pPr>
            <w:r w:rsidRPr="00206DF2">
              <w:rPr>
                <w:rFonts w:ascii="Times New Roman" w:eastAsia="Calibri" w:hAnsi="Times New Roman" w:cs="Times New Roman"/>
                <w:color w:val="auto"/>
                <w:sz w:val="28"/>
                <w:szCs w:val="28"/>
                <w:lang w:val="nl-NL" w:eastAsia="en-US"/>
              </w:rPr>
              <w:t>- Thông tư số 94/2021/TT-BTC của Bộ trưởng Bộ Tài chính quy định mức thu, chế độ thu, nộp, quản lý và sử dụng phí đăng kiểm an toàn kỹ thuật tàu cá, kiểm định trang thiết bị nghề cá; phí thẩm định xác nhận nguồn gốc nguyên liệu thủy sản; phí thẩm định kinh doanh có điều kiện thuộc lĩnh vực thủy sản; lệ phí cấp giấy phép khai thác, hoạt động thủy sản.</w:t>
            </w:r>
          </w:p>
        </w:tc>
      </w:tr>
      <w:tr w:rsidR="00976AB5" w:rsidRPr="00206DF2" w14:paraId="784458E4" w14:textId="77777777" w:rsidTr="00FB42D3">
        <w:trPr>
          <w:trHeight w:val="688"/>
        </w:trPr>
        <w:tc>
          <w:tcPr>
            <w:tcW w:w="620" w:type="dxa"/>
            <w:tcBorders>
              <w:top w:val="single" w:sz="4" w:space="0" w:color="auto"/>
              <w:left w:val="single" w:sz="4" w:space="0" w:color="auto"/>
              <w:bottom w:val="single" w:sz="4" w:space="0" w:color="auto"/>
              <w:right w:val="single" w:sz="4" w:space="0" w:color="auto"/>
            </w:tcBorders>
            <w:vAlign w:val="center"/>
          </w:tcPr>
          <w:p w14:paraId="39B7B44D" w14:textId="41313F90" w:rsidR="00976AB5" w:rsidRPr="00206DF2" w:rsidRDefault="00976AB5" w:rsidP="00FF1935">
            <w:pPr>
              <w:widowControl/>
              <w:jc w:val="both"/>
              <w:rPr>
                <w:rFonts w:ascii="Times New Roman" w:eastAsia="Calibri" w:hAnsi="Times New Roman" w:cs="Times New Roman"/>
                <w:color w:val="auto"/>
                <w:sz w:val="28"/>
                <w:szCs w:val="28"/>
                <w:lang w:val="en-US" w:eastAsia="en-US"/>
              </w:rPr>
            </w:pPr>
            <w:r>
              <w:rPr>
                <w:rFonts w:ascii="Times New Roman" w:eastAsia="Calibri" w:hAnsi="Times New Roman" w:cs="Times New Roman"/>
                <w:color w:val="000000" w:themeColor="text1"/>
                <w:sz w:val="28"/>
                <w:szCs w:val="28"/>
                <w:lang w:val="en-US" w:eastAsia="en-US"/>
              </w:rPr>
              <w:lastRenderedPageBreak/>
              <w:t>22</w:t>
            </w:r>
          </w:p>
        </w:tc>
        <w:tc>
          <w:tcPr>
            <w:tcW w:w="1792" w:type="dxa"/>
            <w:tcBorders>
              <w:top w:val="single" w:sz="4" w:space="0" w:color="auto"/>
              <w:left w:val="single" w:sz="4" w:space="0" w:color="auto"/>
              <w:bottom w:val="single" w:sz="4" w:space="0" w:color="auto"/>
              <w:right w:val="single" w:sz="4" w:space="0" w:color="auto"/>
            </w:tcBorders>
            <w:vAlign w:val="center"/>
          </w:tcPr>
          <w:p w14:paraId="578CBED2" w14:textId="44AECDDB" w:rsidR="00976AB5" w:rsidRDefault="00976AB5" w:rsidP="00FF1935">
            <w:pPr>
              <w:widowControl/>
              <w:jc w:val="both"/>
            </w:pPr>
            <w:r w:rsidRPr="00C64E85">
              <w:rPr>
                <w:rFonts w:ascii="Times New Roman" w:eastAsia="Calibri" w:hAnsi="Times New Roman" w:cs="Times New Roman"/>
                <w:color w:val="000000" w:themeColor="text1"/>
                <w:sz w:val="28"/>
                <w:szCs w:val="28"/>
                <w:lang w:val="en-US" w:eastAsia="en-US"/>
              </w:rPr>
              <w:t>1.003593.000.00.00.H48</w:t>
            </w:r>
          </w:p>
        </w:tc>
        <w:tc>
          <w:tcPr>
            <w:tcW w:w="2254" w:type="dxa"/>
            <w:tcBorders>
              <w:top w:val="single" w:sz="4" w:space="0" w:color="auto"/>
              <w:left w:val="single" w:sz="4" w:space="0" w:color="auto"/>
              <w:bottom w:val="single" w:sz="4" w:space="0" w:color="auto"/>
              <w:right w:val="single" w:sz="4" w:space="0" w:color="auto"/>
            </w:tcBorders>
            <w:vAlign w:val="center"/>
          </w:tcPr>
          <w:p w14:paraId="4D8157C1" w14:textId="011C29F2" w:rsidR="00976AB5" w:rsidRPr="00206DF2" w:rsidRDefault="00C642E4" w:rsidP="00FF1935">
            <w:pPr>
              <w:widowControl/>
              <w:jc w:val="both"/>
              <w:rPr>
                <w:rFonts w:ascii="Times New Roman" w:eastAsia="Calibri" w:hAnsi="Times New Roman" w:cs="Times New Roman"/>
                <w:color w:val="auto"/>
                <w:sz w:val="28"/>
                <w:szCs w:val="28"/>
                <w:lang w:val="pt-BR" w:eastAsia="en-US"/>
              </w:rPr>
            </w:pPr>
            <w:hyperlink r:id="rId25" w:history="1">
              <w:r w:rsidR="00976AB5" w:rsidRPr="00C64E85">
                <w:rPr>
                  <w:rFonts w:ascii="Times New Roman" w:eastAsia="Calibri" w:hAnsi="Times New Roman" w:cs="Times New Roman"/>
                  <w:color w:val="000000" w:themeColor="text1"/>
                  <w:sz w:val="28"/>
                  <w:szCs w:val="28"/>
                  <w:lang w:val="pt-BR" w:eastAsia="en-US"/>
                </w:rPr>
                <w:t xml:space="preserve">Cấp giấy xác nhận nguyên liệu </w:t>
              </w:r>
              <w:r w:rsidR="00976AB5" w:rsidRPr="00C64E85">
                <w:rPr>
                  <w:rFonts w:ascii="Times New Roman" w:eastAsia="Calibri" w:hAnsi="Times New Roman" w:cs="Times New Roman"/>
                  <w:color w:val="000000" w:themeColor="text1"/>
                  <w:sz w:val="28"/>
                  <w:szCs w:val="28"/>
                  <w:lang w:val="pt-BR" w:eastAsia="en-US"/>
                </w:rPr>
                <w:lastRenderedPageBreak/>
                <w:t>thủy sản khai thác trong nước (theo yêu cầu)</w:t>
              </w:r>
            </w:hyperlink>
          </w:p>
        </w:tc>
        <w:tc>
          <w:tcPr>
            <w:tcW w:w="2139" w:type="dxa"/>
            <w:tcBorders>
              <w:top w:val="single" w:sz="4" w:space="0" w:color="auto"/>
              <w:left w:val="single" w:sz="4" w:space="0" w:color="auto"/>
              <w:bottom w:val="single" w:sz="4" w:space="0" w:color="auto"/>
              <w:right w:val="single" w:sz="4" w:space="0" w:color="auto"/>
            </w:tcBorders>
            <w:shd w:val="clear" w:color="auto" w:fill="auto"/>
            <w:vAlign w:val="center"/>
          </w:tcPr>
          <w:p w14:paraId="76105C4E" w14:textId="12B26E1D" w:rsidR="00976AB5" w:rsidRPr="00FF1935" w:rsidRDefault="00976AB5" w:rsidP="00FF1935">
            <w:pPr>
              <w:widowControl/>
              <w:jc w:val="both"/>
              <w:rPr>
                <w:rFonts w:ascii="Times New Roman" w:eastAsia="Calibri" w:hAnsi="Times New Roman" w:cs="Times New Roman"/>
                <w:color w:val="000000" w:themeColor="text1"/>
                <w:sz w:val="28"/>
                <w:szCs w:val="28"/>
                <w:lang w:val="en-US" w:eastAsia="en-US"/>
              </w:rPr>
            </w:pPr>
            <w:r w:rsidRPr="00C64E85">
              <w:rPr>
                <w:rFonts w:ascii="Times New Roman" w:eastAsia="Calibri" w:hAnsi="Times New Roman" w:cs="Times New Roman"/>
                <w:color w:val="000000" w:themeColor="text1"/>
                <w:sz w:val="28"/>
                <w:szCs w:val="28"/>
                <w:lang w:val="en-US" w:eastAsia="en-US"/>
              </w:rPr>
              <w:lastRenderedPageBreak/>
              <w:t>02 ngày làm việc</w:t>
            </w:r>
          </w:p>
        </w:tc>
        <w:tc>
          <w:tcPr>
            <w:tcW w:w="3670" w:type="dxa"/>
            <w:tcBorders>
              <w:top w:val="single" w:sz="4" w:space="0" w:color="auto"/>
              <w:left w:val="single" w:sz="4" w:space="0" w:color="auto"/>
              <w:bottom w:val="single" w:sz="4" w:space="0" w:color="auto"/>
              <w:right w:val="single" w:sz="4" w:space="0" w:color="auto"/>
            </w:tcBorders>
            <w:shd w:val="clear" w:color="auto" w:fill="auto"/>
            <w:vAlign w:val="center"/>
          </w:tcPr>
          <w:p w14:paraId="734BFD73" w14:textId="77777777" w:rsidR="00976AB5" w:rsidRPr="00976AB5" w:rsidRDefault="00976AB5" w:rsidP="00FF1935">
            <w:pPr>
              <w:tabs>
                <w:tab w:val="left" w:pos="4071"/>
              </w:tabs>
              <w:autoSpaceDE w:val="0"/>
              <w:autoSpaceDN w:val="0"/>
              <w:ind w:right="95"/>
              <w:jc w:val="both"/>
              <w:rPr>
                <w:rFonts w:ascii="Times New Roman" w:eastAsia="Times New Roman" w:hAnsi="Times New Roman" w:cs="Times New Roman"/>
                <w:sz w:val="28"/>
                <w:szCs w:val="28"/>
                <w:lang w:eastAsia="en-US"/>
              </w:rPr>
            </w:pPr>
            <w:r w:rsidRPr="00976AB5">
              <w:rPr>
                <w:rFonts w:ascii="Times New Roman" w:eastAsia="Times New Roman" w:hAnsi="Times New Roman" w:cs="Times New Roman"/>
                <w:sz w:val="28"/>
                <w:szCs w:val="28"/>
                <w:lang w:eastAsia="en-US"/>
              </w:rPr>
              <w:t>Nộp</w:t>
            </w:r>
            <w:r w:rsidRPr="00976AB5">
              <w:rPr>
                <w:rFonts w:ascii="Times New Roman" w:eastAsia="Times New Roman" w:hAnsi="Times New Roman" w:cs="Times New Roman"/>
                <w:spacing w:val="1"/>
                <w:sz w:val="28"/>
                <w:szCs w:val="28"/>
                <w:lang w:eastAsia="en-US"/>
              </w:rPr>
              <w:t xml:space="preserve"> </w:t>
            </w:r>
            <w:r w:rsidRPr="00976AB5">
              <w:rPr>
                <w:rFonts w:ascii="Times New Roman" w:eastAsia="Times New Roman" w:hAnsi="Times New Roman" w:cs="Times New Roman"/>
                <w:sz w:val="28"/>
                <w:szCs w:val="28"/>
                <w:lang w:eastAsia="en-US"/>
              </w:rPr>
              <w:t>hồ</w:t>
            </w:r>
            <w:r w:rsidRPr="00976AB5">
              <w:rPr>
                <w:rFonts w:ascii="Times New Roman" w:eastAsia="Times New Roman" w:hAnsi="Times New Roman" w:cs="Times New Roman"/>
                <w:spacing w:val="1"/>
                <w:sz w:val="28"/>
                <w:szCs w:val="28"/>
                <w:lang w:eastAsia="en-US"/>
              </w:rPr>
              <w:t xml:space="preserve"> </w:t>
            </w:r>
            <w:r w:rsidRPr="00976AB5">
              <w:rPr>
                <w:rFonts w:ascii="Times New Roman" w:eastAsia="Times New Roman" w:hAnsi="Times New Roman" w:cs="Times New Roman"/>
                <w:sz w:val="28"/>
                <w:szCs w:val="28"/>
                <w:lang w:eastAsia="en-US"/>
              </w:rPr>
              <w:t>sơ</w:t>
            </w:r>
            <w:r w:rsidRPr="00976AB5">
              <w:rPr>
                <w:rFonts w:ascii="Times New Roman" w:eastAsia="Times New Roman" w:hAnsi="Times New Roman" w:cs="Times New Roman"/>
                <w:spacing w:val="1"/>
                <w:sz w:val="28"/>
                <w:szCs w:val="28"/>
                <w:lang w:eastAsia="en-US"/>
              </w:rPr>
              <w:t xml:space="preserve"> </w:t>
            </w:r>
            <w:r w:rsidRPr="00976AB5">
              <w:rPr>
                <w:rFonts w:ascii="Times New Roman" w:eastAsia="Times New Roman" w:hAnsi="Times New Roman" w:cs="Times New Roman"/>
                <w:sz w:val="28"/>
                <w:szCs w:val="28"/>
                <w:lang w:eastAsia="en-US"/>
              </w:rPr>
              <w:t>và</w:t>
            </w:r>
            <w:r w:rsidRPr="00976AB5">
              <w:rPr>
                <w:rFonts w:ascii="Times New Roman" w:eastAsia="Times New Roman" w:hAnsi="Times New Roman" w:cs="Times New Roman"/>
                <w:spacing w:val="1"/>
                <w:sz w:val="28"/>
                <w:szCs w:val="28"/>
                <w:lang w:eastAsia="en-US"/>
              </w:rPr>
              <w:t xml:space="preserve"> </w:t>
            </w:r>
            <w:r w:rsidRPr="00976AB5">
              <w:rPr>
                <w:rFonts w:ascii="Times New Roman" w:eastAsia="Times New Roman" w:hAnsi="Times New Roman" w:cs="Times New Roman"/>
                <w:sz w:val="28"/>
                <w:szCs w:val="28"/>
                <w:lang w:eastAsia="en-US"/>
              </w:rPr>
              <w:t>nhận</w:t>
            </w:r>
            <w:r w:rsidRPr="00976AB5">
              <w:rPr>
                <w:rFonts w:ascii="Times New Roman" w:eastAsia="Times New Roman" w:hAnsi="Times New Roman" w:cs="Times New Roman"/>
                <w:spacing w:val="1"/>
                <w:sz w:val="28"/>
                <w:szCs w:val="28"/>
                <w:lang w:eastAsia="en-US"/>
              </w:rPr>
              <w:t xml:space="preserve"> </w:t>
            </w:r>
            <w:r w:rsidRPr="00976AB5">
              <w:rPr>
                <w:rFonts w:ascii="Times New Roman" w:eastAsia="Times New Roman" w:hAnsi="Times New Roman" w:cs="Times New Roman"/>
                <w:sz w:val="28"/>
                <w:szCs w:val="28"/>
                <w:lang w:eastAsia="en-US"/>
              </w:rPr>
              <w:t>kết</w:t>
            </w:r>
            <w:r w:rsidRPr="00976AB5">
              <w:rPr>
                <w:rFonts w:ascii="Times New Roman" w:eastAsia="Times New Roman" w:hAnsi="Times New Roman" w:cs="Times New Roman"/>
                <w:spacing w:val="1"/>
                <w:sz w:val="28"/>
                <w:szCs w:val="28"/>
                <w:lang w:eastAsia="en-US"/>
              </w:rPr>
              <w:t xml:space="preserve"> </w:t>
            </w:r>
            <w:r w:rsidRPr="00976AB5">
              <w:rPr>
                <w:rFonts w:ascii="Times New Roman" w:eastAsia="Times New Roman" w:hAnsi="Times New Roman" w:cs="Times New Roman"/>
                <w:sz w:val="28"/>
                <w:szCs w:val="28"/>
                <w:lang w:eastAsia="en-US"/>
              </w:rPr>
              <w:t>quả</w:t>
            </w:r>
            <w:r w:rsidRPr="00976AB5">
              <w:rPr>
                <w:rFonts w:ascii="Times New Roman" w:eastAsia="Times New Roman" w:hAnsi="Times New Roman" w:cs="Times New Roman"/>
                <w:spacing w:val="1"/>
                <w:sz w:val="28"/>
                <w:szCs w:val="28"/>
                <w:lang w:eastAsia="en-US"/>
              </w:rPr>
              <w:t xml:space="preserve"> </w:t>
            </w:r>
            <w:r w:rsidRPr="00976AB5">
              <w:rPr>
                <w:rFonts w:ascii="Times New Roman" w:eastAsia="Times New Roman" w:hAnsi="Times New Roman" w:cs="Times New Roman"/>
                <w:sz w:val="28"/>
                <w:szCs w:val="28"/>
                <w:lang w:eastAsia="en-US"/>
              </w:rPr>
              <w:t>tại</w:t>
            </w:r>
            <w:r w:rsidRPr="00976AB5">
              <w:rPr>
                <w:rFonts w:ascii="Times New Roman" w:eastAsia="Times New Roman" w:hAnsi="Times New Roman" w:cs="Times New Roman"/>
                <w:spacing w:val="-67"/>
                <w:sz w:val="28"/>
                <w:szCs w:val="28"/>
                <w:lang w:eastAsia="en-US"/>
              </w:rPr>
              <w:t xml:space="preserve"> </w:t>
            </w:r>
            <w:r w:rsidRPr="00976AB5">
              <w:rPr>
                <w:rFonts w:ascii="Times New Roman" w:eastAsia="Times New Roman" w:hAnsi="Times New Roman" w:cs="Times New Roman"/>
                <w:sz w:val="28"/>
                <w:szCs w:val="28"/>
                <w:lang w:eastAsia="en-US"/>
              </w:rPr>
              <w:t>Trung</w:t>
            </w:r>
            <w:r w:rsidRPr="00976AB5">
              <w:rPr>
                <w:rFonts w:ascii="Times New Roman" w:eastAsia="Times New Roman" w:hAnsi="Times New Roman" w:cs="Times New Roman"/>
                <w:spacing w:val="1"/>
                <w:sz w:val="28"/>
                <w:szCs w:val="28"/>
                <w:lang w:eastAsia="en-US"/>
              </w:rPr>
              <w:t xml:space="preserve"> </w:t>
            </w:r>
            <w:r w:rsidRPr="00976AB5">
              <w:rPr>
                <w:rFonts w:ascii="Times New Roman" w:eastAsia="Times New Roman" w:hAnsi="Times New Roman" w:cs="Times New Roman"/>
                <w:sz w:val="28"/>
                <w:szCs w:val="28"/>
                <w:lang w:eastAsia="en-US"/>
              </w:rPr>
              <w:t>tâm Phục</w:t>
            </w:r>
            <w:r w:rsidRPr="00976AB5">
              <w:rPr>
                <w:rFonts w:ascii="Times New Roman" w:eastAsia="Times New Roman" w:hAnsi="Times New Roman" w:cs="Times New Roman"/>
                <w:spacing w:val="1"/>
                <w:sz w:val="28"/>
                <w:szCs w:val="28"/>
                <w:lang w:eastAsia="en-US"/>
              </w:rPr>
              <w:t xml:space="preserve"> </w:t>
            </w:r>
            <w:r w:rsidRPr="00976AB5">
              <w:rPr>
                <w:rFonts w:ascii="Times New Roman" w:eastAsia="Times New Roman" w:hAnsi="Times New Roman" w:cs="Times New Roman"/>
                <w:sz w:val="28"/>
                <w:szCs w:val="28"/>
                <w:lang w:eastAsia="en-US"/>
              </w:rPr>
              <w:t>vụ -</w:t>
            </w:r>
            <w:r w:rsidRPr="00976AB5">
              <w:rPr>
                <w:rFonts w:ascii="Times New Roman" w:eastAsia="Times New Roman" w:hAnsi="Times New Roman" w:cs="Times New Roman"/>
                <w:spacing w:val="70"/>
                <w:sz w:val="28"/>
                <w:szCs w:val="28"/>
                <w:lang w:eastAsia="en-US"/>
              </w:rPr>
              <w:t xml:space="preserve"> </w:t>
            </w:r>
            <w:r w:rsidRPr="00976AB5">
              <w:rPr>
                <w:rFonts w:ascii="Times New Roman" w:eastAsia="Times New Roman" w:hAnsi="Times New Roman" w:cs="Times New Roman"/>
                <w:sz w:val="28"/>
                <w:szCs w:val="28"/>
                <w:lang w:eastAsia="en-US"/>
              </w:rPr>
              <w:t xml:space="preserve">Kiểm </w:t>
            </w:r>
            <w:r w:rsidRPr="00976AB5">
              <w:rPr>
                <w:rFonts w:ascii="Times New Roman" w:eastAsia="Times New Roman" w:hAnsi="Times New Roman" w:cs="Times New Roman"/>
                <w:sz w:val="28"/>
                <w:szCs w:val="28"/>
                <w:lang w:eastAsia="en-US"/>
              </w:rPr>
              <w:lastRenderedPageBreak/>
              <w:t>soát</w:t>
            </w:r>
            <w:r w:rsidRPr="00976AB5">
              <w:rPr>
                <w:rFonts w:ascii="Times New Roman" w:eastAsia="Times New Roman" w:hAnsi="Times New Roman" w:cs="Times New Roman"/>
                <w:spacing w:val="1"/>
                <w:sz w:val="28"/>
                <w:szCs w:val="28"/>
                <w:lang w:eastAsia="en-US"/>
              </w:rPr>
              <w:t xml:space="preserve"> </w:t>
            </w:r>
            <w:r w:rsidRPr="00976AB5">
              <w:rPr>
                <w:rFonts w:ascii="Times New Roman" w:eastAsia="Times New Roman" w:hAnsi="Times New Roman" w:cs="Times New Roman"/>
                <w:sz w:val="28"/>
                <w:szCs w:val="28"/>
                <w:lang w:eastAsia="en-US"/>
              </w:rPr>
              <w:t>thủ</w:t>
            </w:r>
            <w:r w:rsidRPr="00976AB5">
              <w:rPr>
                <w:rFonts w:ascii="Times New Roman" w:eastAsia="Times New Roman" w:hAnsi="Times New Roman" w:cs="Times New Roman"/>
                <w:spacing w:val="1"/>
                <w:sz w:val="28"/>
                <w:szCs w:val="28"/>
                <w:lang w:eastAsia="en-US"/>
              </w:rPr>
              <w:t xml:space="preserve"> </w:t>
            </w:r>
            <w:r w:rsidRPr="00976AB5">
              <w:rPr>
                <w:rFonts w:ascii="Times New Roman" w:eastAsia="Times New Roman" w:hAnsi="Times New Roman" w:cs="Times New Roman"/>
                <w:sz w:val="28"/>
                <w:szCs w:val="28"/>
                <w:lang w:eastAsia="en-US"/>
              </w:rPr>
              <w:t>tục</w:t>
            </w:r>
            <w:r w:rsidRPr="00976AB5">
              <w:rPr>
                <w:rFonts w:ascii="Times New Roman" w:eastAsia="Times New Roman" w:hAnsi="Times New Roman" w:cs="Times New Roman"/>
                <w:spacing w:val="1"/>
                <w:sz w:val="28"/>
                <w:szCs w:val="28"/>
                <w:lang w:eastAsia="en-US"/>
              </w:rPr>
              <w:t xml:space="preserve"> </w:t>
            </w:r>
            <w:r w:rsidRPr="00976AB5">
              <w:rPr>
                <w:rFonts w:ascii="Times New Roman" w:eastAsia="Times New Roman" w:hAnsi="Times New Roman" w:cs="Times New Roman"/>
                <w:sz w:val="28"/>
                <w:szCs w:val="28"/>
                <w:lang w:eastAsia="en-US"/>
              </w:rPr>
              <w:t>hành</w:t>
            </w:r>
            <w:r w:rsidRPr="00976AB5">
              <w:rPr>
                <w:rFonts w:ascii="Times New Roman" w:eastAsia="Times New Roman" w:hAnsi="Times New Roman" w:cs="Times New Roman"/>
                <w:spacing w:val="1"/>
                <w:sz w:val="28"/>
                <w:szCs w:val="28"/>
                <w:lang w:eastAsia="en-US"/>
              </w:rPr>
              <w:t xml:space="preserve"> </w:t>
            </w:r>
            <w:r w:rsidRPr="00976AB5">
              <w:rPr>
                <w:rFonts w:ascii="Times New Roman" w:eastAsia="Times New Roman" w:hAnsi="Times New Roman" w:cs="Times New Roman"/>
                <w:sz w:val="28"/>
                <w:szCs w:val="28"/>
                <w:lang w:eastAsia="en-US"/>
              </w:rPr>
              <w:t>chính</w:t>
            </w:r>
            <w:r w:rsidRPr="00976AB5">
              <w:rPr>
                <w:rFonts w:ascii="Times New Roman" w:eastAsia="Times New Roman" w:hAnsi="Times New Roman" w:cs="Times New Roman"/>
                <w:spacing w:val="1"/>
                <w:sz w:val="28"/>
                <w:szCs w:val="28"/>
                <w:lang w:eastAsia="en-US"/>
              </w:rPr>
              <w:t xml:space="preserve"> </w:t>
            </w:r>
            <w:r w:rsidRPr="00976AB5">
              <w:rPr>
                <w:rFonts w:ascii="Times New Roman" w:eastAsia="Times New Roman" w:hAnsi="Times New Roman" w:cs="Times New Roman"/>
                <w:sz w:val="28"/>
                <w:szCs w:val="28"/>
                <w:lang w:eastAsia="en-US"/>
              </w:rPr>
              <w:t>tỉnh</w:t>
            </w:r>
            <w:r w:rsidRPr="00976AB5">
              <w:rPr>
                <w:rFonts w:ascii="Times New Roman" w:eastAsia="Times New Roman" w:hAnsi="Times New Roman" w:cs="Times New Roman"/>
                <w:spacing w:val="1"/>
                <w:sz w:val="28"/>
                <w:szCs w:val="28"/>
                <w:lang w:eastAsia="en-US"/>
              </w:rPr>
              <w:t xml:space="preserve"> </w:t>
            </w:r>
            <w:r w:rsidRPr="00976AB5">
              <w:rPr>
                <w:rFonts w:ascii="Times New Roman" w:eastAsia="Times New Roman" w:hAnsi="Times New Roman" w:cs="Times New Roman"/>
                <w:sz w:val="28"/>
                <w:szCs w:val="28"/>
                <w:lang w:eastAsia="en-US"/>
              </w:rPr>
              <w:t>Quảng</w:t>
            </w:r>
            <w:r w:rsidRPr="00976AB5">
              <w:rPr>
                <w:rFonts w:ascii="Times New Roman" w:eastAsia="Times New Roman" w:hAnsi="Times New Roman" w:cs="Times New Roman"/>
                <w:spacing w:val="1"/>
                <w:sz w:val="28"/>
                <w:szCs w:val="28"/>
                <w:lang w:eastAsia="en-US"/>
              </w:rPr>
              <w:t xml:space="preserve"> </w:t>
            </w:r>
            <w:r w:rsidRPr="00976AB5">
              <w:rPr>
                <w:rFonts w:ascii="Times New Roman" w:eastAsia="Times New Roman" w:hAnsi="Times New Roman" w:cs="Times New Roman"/>
                <w:sz w:val="28"/>
                <w:szCs w:val="28"/>
                <w:lang w:eastAsia="en-US"/>
              </w:rPr>
              <w:t>Ngãi, số 54 đường Hùng Vương,</w:t>
            </w:r>
            <w:r w:rsidRPr="00976AB5">
              <w:rPr>
                <w:rFonts w:ascii="Times New Roman" w:eastAsia="Times New Roman" w:hAnsi="Times New Roman" w:cs="Times New Roman"/>
                <w:spacing w:val="1"/>
                <w:sz w:val="28"/>
                <w:szCs w:val="28"/>
                <w:lang w:eastAsia="en-US"/>
              </w:rPr>
              <w:t xml:space="preserve"> </w:t>
            </w:r>
            <w:r w:rsidRPr="00976AB5">
              <w:rPr>
                <w:rFonts w:ascii="Times New Roman" w:eastAsia="Times New Roman" w:hAnsi="Times New Roman" w:cs="Times New Roman"/>
                <w:sz w:val="28"/>
                <w:szCs w:val="28"/>
                <w:lang w:eastAsia="en-US"/>
              </w:rPr>
              <w:t>thành</w:t>
            </w:r>
            <w:r w:rsidRPr="00976AB5">
              <w:rPr>
                <w:rFonts w:ascii="Times New Roman" w:eastAsia="Times New Roman" w:hAnsi="Times New Roman" w:cs="Times New Roman"/>
                <w:spacing w:val="1"/>
                <w:sz w:val="28"/>
                <w:szCs w:val="28"/>
                <w:lang w:eastAsia="en-US"/>
              </w:rPr>
              <w:t xml:space="preserve"> </w:t>
            </w:r>
            <w:r w:rsidRPr="00976AB5">
              <w:rPr>
                <w:rFonts w:ascii="Times New Roman" w:eastAsia="Times New Roman" w:hAnsi="Times New Roman" w:cs="Times New Roman"/>
                <w:sz w:val="28"/>
                <w:szCs w:val="28"/>
                <w:lang w:eastAsia="en-US"/>
              </w:rPr>
              <w:t>phố</w:t>
            </w:r>
            <w:r w:rsidRPr="00976AB5">
              <w:rPr>
                <w:rFonts w:ascii="Times New Roman" w:eastAsia="Times New Roman" w:hAnsi="Times New Roman" w:cs="Times New Roman"/>
                <w:spacing w:val="1"/>
                <w:sz w:val="28"/>
                <w:szCs w:val="28"/>
                <w:lang w:eastAsia="en-US"/>
              </w:rPr>
              <w:t xml:space="preserve"> </w:t>
            </w:r>
            <w:r w:rsidRPr="00976AB5">
              <w:rPr>
                <w:rFonts w:ascii="Times New Roman" w:eastAsia="Times New Roman" w:hAnsi="Times New Roman" w:cs="Times New Roman"/>
                <w:sz w:val="28"/>
                <w:szCs w:val="28"/>
                <w:lang w:eastAsia="en-US"/>
              </w:rPr>
              <w:t>Quảng</w:t>
            </w:r>
            <w:r w:rsidRPr="00976AB5">
              <w:rPr>
                <w:rFonts w:ascii="Times New Roman" w:eastAsia="Times New Roman" w:hAnsi="Times New Roman" w:cs="Times New Roman"/>
                <w:spacing w:val="1"/>
                <w:sz w:val="28"/>
                <w:szCs w:val="28"/>
                <w:lang w:eastAsia="en-US"/>
              </w:rPr>
              <w:t xml:space="preserve"> </w:t>
            </w:r>
            <w:r w:rsidRPr="00976AB5">
              <w:rPr>
                <w:rFonts w:ascii="Times New Roman" w:eastAsia="Times New Roman" w:hAnsi="Times New Roman" w:cs="Times New Roman"/>
                <w:sz w:val="28"/>
                <w:szCs w:val="28"/>
                <w:lang w:eastAsia="en-US"/>
              </w:rPr>
              <w:t>Ngãi,</w:t>
            </w:r>
            <w:r w:rsidRPr="00976AB5">
              <w:rPr>
                <w:rFonts w:ascii="Times New Roman" w:eastAsia="Times New Roman" w:hAnsi="Times New Roman" w:cs="Times New Roman"/>
                <w:spacing w:val="71"/>
                <w:sz w:val="28"/>
                <w:szCs w:val="28"/>
                <w:lang w:eastAsia="en-US"/>
              </w:rPr>
              <w:t xml:space="preserve"> </w:t>
            </w:r>
            <w:r w:rsidRPr="00976AB5">
              <w:rPr>
                <w:rFonts w:ascii="Times New Roman" w:eastAsia="Times New Roman" w:hAnsi="Times New Roman" w:cs="Times New Roman"/>
                <w:sz w:val="28"/>
                <w:szCs w:val="28"/>
                <w:lang w:eastAsia="en-US"/>
              </w:rPr>
              <w:t>tỉnh</w:t>
            </w:r>
            <w:r w:rsidRPr="00976AB5">
              <w:rPr>
                <w:rFonts w:ascii="Times New Roman" w:eastAsia="Times New Roman" w:hAnsi="Times New Roman" w:cs="Times New Roman"/>
                <w:spacing w:val="1"/>
                <w:sz w:val="28"/>
                <w:szCs w:val="28"/>
                <w:lang w:eastAsia="en-US"/>
              </w:rPr>
              <w:t xml:space="preserve"> </w:t>
            </w:r>
            <w:r w:rsidRPr="00976AB5">
              <w:rPr>
                <w:rFonts w:ascii="Times New Roman" w:eastAsia="Times New Roman" w:hAnsi="Times New Roman" w:cs="Times New Roman"/>
                <w:sz w:val="28"/>
                <w:szCs w:val="28"/>
                <w:lang w:eastAsia="en-US"/>
              </w:rPr>
              <w:t>Quảng Ngãi thông qua các cách</w:t>
            </w:r>
            <w:r w:rsidRPr="00976AB5">
              <w:rPr>
                <w:rFonts w:ascii="Times New Roman" w:eastAsia="Times New Roman" w:hAnsi="Times New Roman" w:cs="Times New Roman"/>
                <w:spacing w:val="1"/>
                <w:sz w:val="28"/>
                <w:szCs w:val="28"/>
                <w:lang w:eastAsia="en-US"/>
              </w:rPr>
              <w:t xml:space="preserve"> </w:t>
            </w:r>
            <w:r w:rsidRPr="00976AB5">
              <w:rPr>
                <w:rFonts w:ascii="Times New Roman" w:eastAsia="Times New Roman" w:hAnsi="Times New Roman" w:cs="Times New Roman"/>
                <w:sz w:val="28"/>
                <w:szCs w:val="28"/>
                <w:lang w:eastAsia="en-US"/>
              </w:rPr>
              <w:t>thức</w:t>
            </w:r>
            <w:r w:rsidRPr="00976AB5">
              <w:rPr>
                <w:rFonts w:ascii="Times New Roman" w:eastAsia="Times New Roman" w:hAnsi="Times New Roman" w:cs="Times New Roman"/>
                <w:spacing w:val="-3"/>
                <w:sz w:val="28"/>
                <w:szCs w:val="28"/>
                <w:lang w:eastAsia="en-US"/>
              </w:rPr>
              <w:t xml:space="preserve"> </w:t>
            </w:r>
            <w:r w:rsidRPr="00976AB5">
              <w:rPr>
                <w:rFonts w:ascii="Times New Roman" w:eastAsia="Times New Roman" w:hAnsi="Times New Roman" w:cs="Times New Roman"/>
                <w:sz w:val="28"/>
                <w:szCs w:val="28"/>
                <w:lang w:eastAsia="en-US"/>
              </w:rPr>
              <w:t>sau:</w:t>
            </w:r>
          </w:p>
          <w:p w14:paraId="45472787" w14:textId="77777777" w:rsidR="00976AB5" w:rsidRPr="00976AB5" w:rsidRDefault="00976AB5" w:rsidP="00FF1935">
            <w:pPr>
              <w:widowControl/>
              <w:numPr>
                <w:ilvl w:val="0"/>
                <w:numId w:val="18"/>
              </w:numPr>
              <w:tabs>
                <w:tab w:val="left" w:pos="270"/>
                <w:tab w:val="left" w:pos="4071"/>
              </w:tabs>
              <w:autoSpaceDE w:val="0"/>
              <w:autoSpaceDN w:val="0"/>
              <w:ind w:left="0" w:firstLine="0"/>
              <w:jc w:val="both"/>
              <w:rPr>
                <w:rFonts w:ascii="Times New Roman" w:eastAsia="Times New Roman" w:hAnsi="Times New Roman" w:cs="Times New Roman"/>
                <w:sz w:val="28"/>
                <w:szCs w:val="28"/>
                <w:lang w:eastAsia="en-US"/>
              </w:rPr>
            </w:pPr>
            <w:r w:rsidRPr="00976AB5">
              <w:rPr>
                <w:rFonts w:ascii="Times New Roman" w:eastAsia="Times New Roman" w:hAnsi="Times New Roman" w:cs="Times New Roman"/>
                <w:sz w:val="28"/>
                <w:szCs w:val="28"/>
                <w:lang w:eastAsia="en-US"/>
              </w:rPr>
              <w:t>Trực</w:t>
            </w:r>
            <w:r w:rsidRPr="00976AB5">
              <w:rPr>
                <w:rFonts w:ascii="Times New Roman" w:eastAsia="Times New Roman" w:hAnsi="Times New Roman" w:cs="Times New Roman"/>
                <w:spacing w:val="-1"/>
                <w:sz w:val="28"/>
                <w:szCs w:val="28"/>
                <w:lang w:eastAsia="en-US"/>
              </w:rPr>
              <w:t xml:space="preserve"> </w:t>
            </w:r>
            <w:r w:rsidRPr="00976AB5">
              <w:rPr>
                <w:rFonts w:ascii="Times New Roman" w:eastAsia="Times New Roman" w:hAnsi="Times New Roman" w:cs="Times New Roman"/>
                <w:sz w:val="28"/>
                <w:szCs w:val="28"/>
                <w:lang w:eastAsia="en-US"/>
              </w:rPr>
              <w:t>tiếp.</w:t>
            </w:r>
          </w:p>
          <w:p w14:paraId="55C43E88" w14:textId="77777777" w:rsidR="00976AB5" w:rsidRPr="00976AB5" w:rsidRDefault="00976AB5" w:rsidP="00FF1935">
            <w:pPr>
              <w:widowControl/>
              <w:numPr>
                <w:ilvl w:val="0"/>
                <w:numId w:val="18"/>
              </w:numPr>
              <w:tabs>
                <w:tab w:val="left" w:pos="270"/>
                <w:tab w:val="left" w:pos="4071"/>
              </w:tabs>
              <w:autoSpaceDE w:val="0"/>
              <w:autoSpaceDN w:val="0"/>
              <w:ind w:left="0" w:firstLine="0"/>
              <w:jc w:val="both"/>
              <w:rPr>
                <w:rFonts w:ascii="Times New Roman" w:eastAsia="Times New Roman" w:hAnsi="Times New Roman" w:cs="Times New Roman"/>
                <w:sz w:val="28"/>
                <w:szCs w:val="28"/>
                <w:lang w:eastAsia="en-US"/>
              </w:rPr>
            </w:pPr>
            <w:r w:rsidRPr="00976AB5">
              <w:rPr>
                <w:rFonts w:ascii="Times New Roman" w:eastAsia="Times New Roman" w:hAnsi="Times New Roman" w:cs="Times New Roman"/>
                <w:sz w:val="28"/>
                <w:szCs w:val="28"/>
                <w:lang w:eastAsia="en-US"/>
              </w:rPr>
              <w:t>Qua</w:t>
            </w:r>
            <w:r w:rsidRPr="00976AB5">
              <w:rPr>
                <w:rFonts w:ascii="Times New Roman" w:eastAsia="Times New Roman" w:hAnsi="Times New Roman" w:cs="Times New Roman"/>
                <w:spacing w:val="-2"/>
                <w:sz w:val="28"/>
                <w:szCs w:val="28"/>
                <w:lang w:eastAsia="en-US"/>
              </w:rPr>
              <w:t xml:space="preserve"> </w:t>
            </w:r>
            <w:r w:rsidRPr="00976AB5">
              <w:rPr>
                <w:rFonts w:ascii="Times New Roman" w:eastAsia="Times New Roman" w:hAnsi="Times New Roman" w:cs="Times New Roman"/>
                <w:sz w:val="28"/>
                <w:szCs w:val="28"/>
                <w:lang w:eastAsia="en-US"/>
              </w:rPr>
              <w:t>dịch</w:t>
            </w:r>
            <w:r w:rsidRPr="00976AB5">
              <w:rPr>
                <w:rFonts w:ascii="Times New Roman" w:eastAsia="Times New Roman" w:hAnsi="Times New Roman" w:cs="Times New Roman"/>
                <w:spacing w:val="-1"/>
                <w:sz w:val="28"/>
                <w:szCs w:val="28"/>
                <w:lang w:eastAsia="en-US"/>
              </w:rPr>
              <w:t xml:space="preserve"> </w:t>
            </w:r>
            <w:r w:rsidRPr="00976AB5">
              <w:rPr>
                <w:rFonts w:ascii="Times New Roman" w:eastAsia="Times New Roman" w:hAnsi="Times New Roman" w:cs="Times New Roman"/>
                <w:sz w:val="28"/>
                <w:szCs w:val="28"/>
                <w:lang w:eastAsia="en-US"/>
              </w:rPr>
              <w:t>vụ</w:t>
            </w:r>
            <w:r w:rsidRPr="00976AB5">
              <w:rPr>
                <w:rFonts w:ascii="Times New Roman" w:eastAsia="Times New Roman" w:hAnsi="Times New Roman" w:cs="Times New Roman"/>
                <w:spacing w:val="-2"/>
                <w:sz w:val="28"/>
                <w:szCs w:val="28"/>
                <w:lang w:eastAsia="en-US"/>
              </w:rPr>
              <w:t xml:space="preserve"> </w:t>
            </w:r>
            <w:r w:rsidRPr="00976AB5">
              <w:rPr>
                <w:rFonts w:ascii="Times New Roman" w:eastAsia="Times New Roman" w:hAnsi="Times New Roman" w:cs="Times New Roman"/>
                <w:sz w:val="28"/>
                <w:szCs w:val="28"/>
                <w:lang w:eastAsia="en-US"/>
              </w:rPr>
              <w:t>bưu chính.</w:t>
            </w:r>
          </w:p>
          <w:p w14:paraId="6CB20A54" w14:textId="649FD519" w:rsidR="00976AB5" w:rsidRPr="00206DF2" w:rsidRDefault="00976AB5" w:rsidP="00FF1935">
            <w:pPr>
              <w:widowControl/>
              <w:jc w:val="both"/>
              <w:rPr>
                <w:rFonts w:ascii="Times New Roman" w:eastAsia="Calibri" w:hAnsi="Times New Roman" w:cs="Times New Roman"/>
                <w:color w:val="auto"/>
                <w:sz w:val="28"/>
                <w:szCs w:val="28"/>
                <w:lang w:val="pt-BR" w:eastAsia="en-US"/>
              </w:rPr>
            </w:pPr>
            <w:r w:rsidRPr="00976AB5">
              <w:rPr>
                <w:rFonts w:ascii="Times New Roman" w:eastAsia="Calibri" w:hAnsi="Times New Roman" w:cs="Times New Roman"/>
                <w:sz w:val="28"/>
                <w:szCs w:val="28"/>
                <w:lang w:eastAsia="en-US"/>
              </w:rPr>
              <w:t xml:space="preserve">-  Trực tuyến tại địa </w:t>
            </w:r>
            <w:r w:rsidRPr="00976AB5">
              <w:rPr>
                <w:rFonts w:ascii="Times New Roman" w:eastAsia="Calibri" w:hAnsi="Times New Roman" w:cs="Times New Roman"/>
                <w:spacing w:val="-2"/>
                <w:sz w:val="28"/>
                <w:szCs w:val="28"/>
                <w:lang w:eastAsia="en-US"/>
              </w:rPr>
              <w:t>chỉ:</w:t>
            </w:r>
            <w:r w:rsidRPr="00976AB5">
              <w:rPr>
                <w:rFonts w:ascii="Times New Roman" w:eastAsia="Calibri" w:hAnsi="Times New Roman" w:cs="Times New Roman"/>
                <w:spacing w:val="-67"/>
                <w:sz w:val="28"/>
                <w:szCs w:val="28"/>
                <w:lang w:eastAsia="en-US"/>
              </w:rPr>
              <w:t xml:space="preserve"> </w:t>
            </w:r>
            <w:r w:rsidRPr="00976AB5">
              <w:rPr>
                <w:rFonts w:ascii="Times New Roman" w:eastAsia="Calibri" w:hAnsi="Times New Roman" w:cs="Times New Roman"/>
                <w:sz w:val="28"/>
                <w:szCs w:val="28"/>
                <w:lang w:eastAsia="en-US"/>
              </w:rPr>
              <w:t>dichvucong.quangngai.gov.vn.</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05432B3C" w14:textId="39515934" w:rsidR="00976AB5" w:rsidRPr="00206DF2" w:rsidRDefault="00976AB5" w:rsidP="00FF1935">
            <w:pPr>
              <w:widowControl/>
              <w:jc w:val="both"/>
              <w:rPr>
                <w:rFonts w:ascii="Times New Roman" w:eastAsia="Calibri" w:hAnsi="Times New Roman" w:cs="Times New Roman"/>
                <w:color w:val="auto"/>
                <w:sz w:val="28"/>
                <w:szCs w:val="28"/>
                <w:lang w:val="pt-BR" w:eastAsia="en-US"/>
              </w:rPr>
            </w:pPr>
            <w:r w:rsidRPr="00C64E85">
              <w:rPr>
                <w:rFonts w:ascii="Times New Roman" w:eastAsia="Calibri" w:hAnsi="Times New Roman" w:cs="Times New Roman"/>
                <w:color w:val="000000" w:themeColor="text1"/>
                <w:sz w:val="28"/>
                <w:szCs w:val="28"/>
                <w:lang w:val="nl-NL" w:eastAsia="en-US"/>
              </w:rPr>
              <w:lastRenderedPageBreak/>
              <w:t xml:space="preserve">150.000 đồng + (số </w:t>
            </w:r>
            <w:r w:rsidRPr="00C64E85">
              <w:rPr>
                <w:rFonts w:ascii="Times New Roman" w:eastAsia="Calibri" w:hAnsi="Times New Roman" w:cs="Times New Roman"/>
                <w:color w:val="000000" w:themeColor="text1"/>
                <w:sz w:val="28"/>
                <w:szCs w:val="28"/>
                <w:lang w:val="nl-NL" w:eastAsia="en-US"/>
              </w:rPr>
              <w:lastRenderedPageBreak/>
              <w:t>tấn thủy sản x 15.000 đồng/tấn). Tối đa 700.000 đồng/lần theo Thông tư số 118/2018/TT-BTC ngày 28/11/2018</w:t>
            </w:r>
          </w:p>
        </w:tc>
        <w:tc>
          <w:tcPr>
            <w:tcW w:w="2918" w:type="dxa"/>
            <w:tcBorders>
              <w:top w:val="single" w:sz="4" w:space="0" w:color="auto"/>
              <w:left w:val="single" w:sz="4" w:space="0" w:color="auto"/>
              <w:bottom w:val="single" w:sz="4" w:space="0" w:color="auto"/>
              <w:right w:val="single" w:sz="4" w:space="0" w:color="auto"/>
            </w:tcBorders>
            <w:shd w:val="clear" w:color="auto" w:fill="auto"/>
            <w:vAlign w:val="center"/>
          </w:tcPr>
          <w:p w14:paraId="7CDE53DE" w14:textId="00D7EEA5" w:rsidR="00976AB5" w:rsidRPr="00206DF2" w:rsidRDefault="00976AB5" w:rsidP="00FF1935">
            <w:pPr>
              <w:widowControl/>
              <w:jc w:val="both"/>
              <w:rPr>
                <w:rFonts w:ascii="Times New Roman" w:eastAsia="Calibri" w:hAnsi="Times New Roman" w:cs="Times New Roman"/>
                <w:color w:val="auto"/>
                <w:sz w:val="28"/>
                <w:szCs w:val="28"/>
                <w:lang w:val="nl-NL" w:eastAsia="en-US"/>
              </w:rPr>
            </w:pPr>
            <w:r w:rsidRPr="00C64E85">
              <w:rPr>
                <w:rFonts w:ascii="Times New Roman" w:eastAsia="Calibri" w:hAnsi="Times New Roman" w:cs="Times New Roman"/>
                <w:color w:val="000000" w:themeColor="text1"/>
                <w:sz w:val="28"/>
                <w:szCs w:val="28"/>
                <w:lang w:val="pt-BR" w:eastAsia="en-US"/>
              </w:rPr>
              <w:lastRenderedPageBreak/>
              <w:t xml:space="preserve">- Luật Thủy sản năm 2017. </w:t>
            </w:r>
            <w:r w:rsidRPr="00C64E85">
              <w:rPr>
                <w:rFonts w:ascii="Times New Roman" w:eastAsia="Calibri" w:hAnsi="Times New Roman" w:cs="Times New Roman"/>
                <w:color w:val="000000" w:themeColor="text1"/>
                <w:sz w:val="28"/>
                <w:szCs w:val="28"/>
                <w:lang w:val="pt-BR" w:eastAsia="en-US"/>
              </w:rPr>
              <w:br/>
            </w:r>
            <w:r w:rsidRPr="00C64E85">
              <w:rPr>
                <w:rFonts w:ascii="Times New Roman" w:eastAsia="Calibri" w:hAnsi="Times New Roman" w:cs="Times New Roman"/>
                <w:color w:val="000000" w:themeColor="text1"/>
                <w:sz w:val="28"/>
                <w:szCs w:val="28"/>
                <w:lang w:val="pt-BR" w:eastAsia="en-US"/>
              </w:rPr>
              <w:lastRenderedPageBreak/>
              <w:t xml:space="preserve">- Thông tư số 21/2018/TT-BNNPTNT ngày 15/11/2018 của Bộ Nông nghiệp và Phát triển nông thôn quy định ghi, nộp báo cáo, nhật ký khai thác thủy sản; công bố cảng cá chỉ định xác nhận nguồn gốc thủy sản từ khai thác; danh sách tàu cá khai thác thủy sản bất hợp pháp; xác nhận nguyên liệu, chứng nhận nguồn gốc thủy sản khai thác. </w:t>
            </w:r>
            <w:r w:rsidRPr="00C64E85">
              <w:rPr>
                <w:rFonts w:ascii="Times New Roman" w:eastAsia="Calibri" w:hAnsi="Times New Roman" w:cs="Times New Roman"/>
                <w:color w:val="000000" w:themeColor="text1"/>
                <w:sz w:val="28"/>
                <w:szCs w:val="28"/>
                <w:lang w:val="pt-BR" w:eastAsia="en-US"/>
              </w:rPr>
              <w:br/>
              <w:t xml:space="preserve"> - Thông tư số 01/2022/TT-BNNPTNT ngảy 18/01/2022 của Bộ trưởng Bộ Nông nghiệp và Phát triển nông thôn sửa đổi, bổ sung một số Thông tư trong lĩnh vực thủy sản.</w:t>
            </w:r>
          </w:p>
        </w:tc>
      </w:tr>
    </w:tbl>
    <w:p w14:paraId="78062C05" w14:textId="75EFE0C1" w:rsidR="00DA726C" w:rsidRPr="00206DF2" w:rsidRDefault="00FF1935" w:rsidP="00FF1935">
      <w:pPr>
        <w:widowControl/>
        <w:jc w:val="both"/>
        <w:rPr>
          <w:rFonts w:ascii="Times New Roman" w:eastAsia="Calibri" w:hAnsi="Times New Roman" w:cs="Times New Roman"/>
          <w:b/>
          <w:color w:val="auto"/>
          <w:sz w:val="28"/>
          <w:szCs w:val="28"/>
          <w:lang w:val="pt-BR" w:eastAsia="en-US"/>
        </w:rPr>
      </w:pPr>
      <w:r>
        <w:rPr>
          <w:rFonts w:ascii="Times New Roman" w:eastAsia="Calibri" w:hAnsi="Times New Roman" w:cs="Times New Roman"/>
          <w:b/>
          <w:color w:val="auto"/>
          <w:sz w:val="28"/>
          <w:szCs w:val="28"/>
          <w:lang w:val="pt-BR" w:eastAsia="en-US"/>
        </w:rPr>
        <w:lastRenderedPageBreak/>
        <w:tab/>
      </w:r>
      <w:r w:rsidR="00DA726C" w:rsidRPr="00206DF2">
        <w:rPr>
          <w:rFonts w:ascii="Times New Roman" w:eastAsia="Calibri" w:hAnsi="Times New Roman" w:cs="Times New Roman"/>
          <w:b/>
          <w:color w:val="auto"/>
          <w:sz w:val="28"/>
          <w:szCs w:val="28"/>
          <w:lang w:val="pt-BR" w:eastAsia="en-US"/>
        </w:rPr>
        <w:t>II. DANH MỤC THỦ TỤC HÀNH CHÍNH THUỘC THẨM QUYỀN GIẢI QUYẾT CỦA UBND CẤP HUYỆN</w:t>
      </w:r>
      <w:r w:rsidR="00976AB5">
        <w:rPr>
          <w:rFonts w:ascii="Times New Roman" w:eastAsia="Calibri" w:hAnsi="Times New Roman" w:cs="Times New Roman"/>
          <w:b/>
          <w:color w:val="auto"/>
          <w:sz w:val="28"/>
          <w:szCs w:val="28"/>
          <w:lang w:val="pt-BR" w:eastAsia="en-US"/>
        </w:rPr>
        <w:t xml:space="preserve"> (03 TTHC)</w:t>
      </w:r>
    </w:p>
    <w:tbl>
      <w:tblPr>
        <w:tblW w:w="1495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830"/>
        <w:gridCol w:w="2268"/>
        <w:gridCol w:w="2141"/>
        <w:gridCol w:w="3825"/>
        <w:gridCol w:w="1410"/>
        <w:gridCol w:w="2912"/>
      </w:tblGrid>
      <w:tr w:rsidR="00E5527F" w:rsidRPr="00206DF2" w14:paraId="58C6EEDA" w14:textId="77777777" w:rsidTr="00FF1935">
        <w:trPr>
          <w:trHeight w:val="80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1817A69E" w14:textId="77777777" w:rsidR="00E5527F" w:rsidRPr="00206DF2" w:rsidRDefault="00E5527F" w:rsidP="00FF1935">
            <w:pPr>
              <w:widowControl/>
              <w:jc w:val="both"/>
              <w:rPr>
                <w:rFonts w:ascii="Times New Roman" w:eastAsia="Calibri" w:hAnsi="Times New Roman" w:cs="Times New Roman"/>
                <w:b/>
                <w:color w:val="auto"/>
                <w:sz w:val="26"/>
                <w:szCs w:val="26"/>
                <w:lang w:val="pt-BR" w:eastAsia="en-US"/>
              </w:rPr>
            </w:pPr>
            <w:r w:rsidRPr="00206DF2">
              <w:rPr>
                <w:rFonts w:ascii="Times New Roman" w:eastAsia="Calibri" w:hAnsi="Times New Roman" w:cs="Times New Roman"/>
                <w:b/>
                <w:color w:val="auto"/>
                <w:sz w:val="26"/>
                <w:szCs w:val="26"/>
                <w:lang w:val="pt-BR" w:eastAsia="en-US"/>
              </w:rPr>
              <w:t>TT</w:t>
            </w:r>
          </w:p>
        </w:tc>
        <w:tc>
          <w:tcPr>
            <w:tcW w:w="1830" w:type="dxa"/>
            <w:tcBorders>
              <w:top w:val="single" w:sz="4" w:space="0" w:color="auto"/>
              <w:left w:val="single" w:sz="4" w:space="0" w:color="auto"/>
              <w:bottom w:val="single" w:sz="4" w:space="0" w:color="auto"/>
              <w:right w:val="single" w:sz="4" w:space="0" w:color="auto"/>
            </w:tcBorders>
            <w:vAlign w:val="center"/>
          </w:tcPr>
          <w:p w14:paraId="5E5FC953" w14:textId="3D971317" w:rsidR="00E5527F" w:rsidRPr="00206DF2" w:rsidRDefault="00FB42D3" w:rsidP="00FF1935">
            <w:pPr>
              <w:widowControl/>
              <w:jc w:val="center"/>
              <w:rPr>
                <w:rFonts w:ascii="Times New Roman" w:eastAsia="Calibri" w:hAnsi="Times New Roman" w:cs="Times New Roman"/>
                <w:b/>
                <w:color w:val="auto"/>
                <w:sz w:val="28"/>
                <w:szCs w:val="28"/>
                <w:lang w:val="pt-BR" w:eastAsia="en-US"/>
              </w:rPr>
            </w:pPr>
            <w:r>
              <w:rPr>
                <w:rFonts w:ascii="Times New Roman" w:eastAsia="Calibri" w:hAnsi="Times New Roman" w:cs="Times New Roman"/>
                <w:b/>
                <w:color w:val="auto"/>
                <w:sz w:val="28"/>
                <w:szCs w:val="28"/>
                <w:lang w:val="pt-BR" w:eastAsia="en-US"/>
              </w:rPr>
              <w:t xml:space="preserve">Mã </w:t>
            </w:r>
            <w:r w:rsidR="00E5527F" w:rsidRPr="00206DF2">
              <w:rPr>
                <w:rFonts w:ascii="Times New Roman" w:eastAsia="Calibri" w:hAnsi="Times New Roman" w:cs="Times New Roman"/>
                <w:b/>
                <w:color w:val="auto"/>
                <w:sz w:val="28"/>
                <w:szCs w:val="28"/>
                <w:lang w:val="pt-BR" w:eastAsia="en-US"/>
              </w:rPr>
              <w:t xml:space="preserve"> TTHC</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BBB4B66" w14:textId="77777777" w:rsidR="00E5527F" w:rsidRPr="00206DF2" w:rsidRDefault="00E5527F" w:rsidP="00FF1935">
            <w:pPr>
              <w:widowControl/>
              <w:jc w:val="center"/>
              <w:rPr>
                <w:rFonts w:ascii="Times New Roman" w:eastAsia="Calibri" w:hAnsi="Times New Roman" w:cs="Times New Roman"/>
                <w:b/>
                <w:color w:val="auto"/>
                <w:sz w:val="28"/>
                <w:szCs w:val="28"/>
                <w:lang w:val="pt-BR" w:eastAsia="en-US"/>
              </w:rPr>
            </w:pPr>
            <w:r w:rsidRPr="00206DF2">
              <w:rPr>
                <w:rFonts w:ascii="Times New Roman" w:eastAsia="Calibri" w:hAnsi="Times New Roman" w:cs="Times New Roman"/>
                <w:b/>
                <w:color w:val="auto"/>
                <w:sz w:val="28"/>
                <w:szCs w:val="28"/>
                <w:lang w:val="pt-BR" w:eastAsia="en-US"/>
              </w:rPr>
              <w:t xml:space="preserve">Tên thủ tục </w:t>
            </w:r>
          </w:p>
          <w:p w14:paraId="7B483E26" w14:textId="77777777" w:rsidR="00E5527F" w:rsidRPr="00206DF2" w:rsidRDefault="00E5527F" w:rsidP="00FF1935">
            <w:pPr>
              <w:widowControl/>
              <w:jc w:val="center"/>
              <w:rPr>
                <w:rFonts w:ascii="Times New Roman" w:eastAsia="Calibri" w:hAnsi="Times New Roman" w:cs="Times New Roman"/>
                <w:b/>
                <w:color w:val="auto"/>
                <w:sz w:val="28"/>
                <w:szCs w:val="28"/>
                <w:lang w:val="pt-BR" w:eastAsia="en-US"/>
              </w:rPr>
            </w:pPr>
            <w:r w:rsidRPr="00206DF2">
              <w:rPr>
                <w:rFonts w:ascii="Times New Roman" w:eastAsia="Calibri" w:hAnsi="Times New Roman" w:cs="Times New Roman"/>
                <w:b/>
                <w:color w:val="auto"/>
                <w:sz w:val="28"/>
                <w:szCs w:val="28"/>
                <w:lang w:val="pt-BR" w:eastAsia="en-US"/>
              </w:rPr>
              <w:t>hành chính</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1D853D8E" w14:textId="77777777" w:rsidR="00E5527F" w:rsidRPr="00206DF2" w:rsidRDefault="00E5527F" w:rsidP="00FF1935">
            <w:pPr>
              <w:widowControl/>
              <w:jc w:val="center"/>
              <w:rPr>
                <w:rFonts w:ascii="Times New Roman" w:eastAsia="Calibri" w:hAnsi="Times New Roman" w:cs="Times New Roman"/>
                <w:b/>
                <w:color w:val="auto"/>
                <w:sz w:val="28"/>
                <w:szCs w:val="28"/>
                <w:lang w:val="pt-BR" w:eastAsia="en-US"/>
              </w:rPr>
            </w:pPr>
            <w:r w:rsidRPr="00206DF2">
              <w:rPr>
                <w:rFonts w:ascii="Times New Roman" w:eastAsia="Calibri" w:hAnsi="Times New Roman" w:cs="Times New Roman"/>
                <w:b/>
                <w:color w:val="auto"/>
                <w:sz w:val="28"/>
                <w:szCs w:val="28"/>
                <w:lang w:val="pt-BR" w:eastAsia="en-US"/>
              </w:rPr>
              <w:t xml:space="preserve">Thời hạn </w:t>
            </w:r>
          </w:p>
          <w:p w14:paraId="1B972CE8" w14:textId="77777777" w:rsidR="00E5527F" w:rsidRPr="00206DF2" w:rsidRDefault="00E5527F" w:rsidP="00FF1935">
            <w:pPr>
              <w:widowControl/>
              <w:jc w:val="center"/>
              <w:rPr>
                <w:rFonts w:ascii="Times New Roman" w:eastAsia="Calibri" w:hAnsi="Times New Roman" w:cs="Times New Roman"/>
                <w:b/>
                <w:color w:val="auto"/>
                <w:sz w:val="28"/>
                <w:szCs w:val="28"/>
                <w:lang w:val="pt-BR" w:eastAsia="en-US"/>
              </w:rPr>
            </w:pPr>
            <w:r w:rsidRPr="00206DF2">
              <w:rPr>
                <w:rFonts w:ascii="Times New Roman" w:eastAsia="Calibri" w:hAnsi="Times New Roman" w:cs="Times New Roman"/>
                <w:b/>
                <w:color w:val="auto"/>
                <w:sz w:val="28"/>
                <w:szCs w:val="28"/>
                <w:lang w:val="pt-BR" w:eastAsia="en-US"/>
              </w:rPr>
              <w:t>giải quyết</w:t>
            </w:r>
          </w:p>
        </w:tc>
        <w:tc>
          <w:tcPr>
            <w:tcW w:w="3825" w:type="dxa"/>
            <w:tcBorders>
              <w:top w:val="single" w:sz="4" w:space="0" w:color="auto"/>
              <w:left w:val="single" w:sz="4" w:space="0" w:color="auto"/>
              <w:bottom w:val="single" w:sz="4" w:space="0" w:color="auto"/>
              <w:right w:val="single" w:sz="4" w:space="0" w:color="auto"/>
            </w:tcBorders>
            <w:shd w:val="clear" w:color="auto" w:fill="auto"/>
            <w:vAlign w:val="center"/>
          </w:tcPr>
          <w:p w14:paraId="11A27C3A" w14:textId="77777777" w:rsidR="00E5527F" w:rsidRPr="00206DF2" w:rsidRDefault="00E5527F" w:rsidP="00FF1935">
            <w:pPr>
              <w:widowControl/>
              <w:jc w:val="center"/>
              <w:rPr>
                <w:rFonts w:ascii="Times New Roman" w:eastAsia="Calibri" w:hAnsi="Times New Roman" w:cs="Times New Roman"/>
                <w:b/>
                <w:color w:val="auto"/>
                <w:sz w:val="28"/>
                <w:szCs w:val="28"/>
                <w:lang w:val="pt-BR" w:eastAsia="en-US"/>
              </w:rPr>
            </w:pPr>
            <w:r w:rsidRPr="00206DF2">
              <w:rPr>
                <w:rFonts w:ascii="Times New Roman" w:eastAsia="Calibri" w:hAnsi="Times New Roman" w:cs="Times New Roman"/>
                <w:b/>
                <w:color w:val="auto"/>
                <w:sz w:val="28"/>
                <w:szCs w:val="28"/>
                <w:lang w:val="pt-BR" w:eastAsia="en-US"/>
              </w:rPr>
              <w:t>Địa điểm, cách thức</w:t>
            </w:r>
          </w:p>
          <w:p w14:paraId="21847C89" w14:textId="77777777" w:rsidR="00E5527F" w:rsidRPr="00206DF2" w:rsidRDefault="00E5527F" w:rsidP="00FF1935">
            <w:pPr>
              <w:widowControl/>
              <w:jc w:val="center"/>
              <w:rPr>
                <w:rFonts w:ascii="Times New Roman" w:eastAsia="Calibri" w:hAnsi="Times New Roman" w:cs="Times New Roman"/>
                <w:b/>
                <w:color w:val="auto"/>
                <w:sz w:val="28"/>
                <w:szCs w:val="28"/>
                <w:lang w:val="pt-BR" w:eastAsia="en-US"/>
              </w:rPr>
            </w:pPr>
            <w:r w:rsidRPr="00206DF2">
              <w:rPr>
                <w:rFonts w:ascii="Times New Roman" w:eastAsia="Calibri" w:hAnsi="Times New Roman" w:cs="Times New Roman"/>
                <w:b/>
                <w:color w:val="auto"/>
                <w:sz w:val="28"/>
                <w:szCs w:val="28"/>
                <w:lang w:val="pt-BR" w:eastAsia="en-US"/>
              </w:rPr>
              <w:t xml:space="preserve"> thực hiện</w:t>
            </w:r>
          </w:p>
        </w:tc>
        <w:tc>
          <w:tcPr>
            <w:tcW w:w="1410" w:type="dxa"/>
            <w:tcBorders>
              <w:top w:val="single" w:sz="4" w:space="0" w:color="auto"/>
              <w:left w:val="single" w:sz="4" w:space="0" w:color="auto"/>
              <w:bottom w:val="single" w:sz="4" w:space="0" w:color="auto"/>
              <w:right w:val="single" w:sz="4" w:space="0" w:color="auto"/>
            </w:tcBorders>
            <w:shd w:val="clear" w:color="auto" w:fill="auto"/>
            <w:vAlign w:val="center"/>
          </w:tcPr>
          <w:p w14:paraId="72AA67D6" w14:textId="77777777" w:rsidR="00E5527F" w:rsidRPr="00206DF2" w:rsidRDefault="00E5527F" w:rsidP="00FF1935">
            <w:pPr>
              <w:widowControl/>
              <w:jc w:val="center"/>
              <w:rPr>
                <w:rFonts w:ascii="Times New Roman" w:eastAsia="Calibri" w:hAnsi="Times New Roman" w:cs="Times New Roman"/>
                <w:b/>
                <w:color w:val="auto"/>
                <w:sz w:val="28"/>
                <w:szCs w:val="28"/>
                <w:lang w:val="pt-BR" w:eastAsia="en-US"/>
              </w:rPr>
            </w:pPr>
            <w:r w:rsidRPr="00206DF2">
              <w:rPr>
                <w:rFonts w:ascii="Times New Roman" w:eastAsia="Calibri" w:hAnsi="Times New Roman" w:cs="Times New Roman"/>
                <w:b/>
                <w:color w:val="auto"/>
                <w:sz w:val="28"/>
                <w:szCs w:val="28"/>
                <w:lang w:val="pt-BR" w:eastAsia="en-US"/>
              </w:rPr>
              <w:t>Phí, lệ phí</w:t>
            </w:r>
          </w:p>
        </w:tc>
        <w:tc>
          <w:tcPr>
            <w:tcW w:w="2912" w:type="dxa"/>
            <w:tcBorders>
              <w:top w:val="single" w:sz="4" w:space="0" w:color="auto"/>
              <w:left w:val="single" w:sz="4" w:space="0" w:color="auto"/>
              <w:bottom w:val="single" w:sz="4" w:space="0" w:color="auto"/>
              <w:right w:val="single" w:sz="4" w:space="0" w:color="auto"/>
            </w:tcBorders>
          </w:tcPr>
          <w:p w14:paraId="0E5E754E" w14:textId="77777777" w:rsidR="00E5527F" w:rsidRPr="00206DF2" w:rsidRDefault="00E5527F" w:rsidP="00FF1935">
            <w:pPr>
              <w:widowControl/>
              <w:jc w:val="center"/>
              <w:rPr>
                <w:rFonts w:ascii="Times New Roman" w:eastAsia="Calibri" w:hAnsi="Times New Roman" w:cs="Times New Roman"/>
                <w:b/>
                <w:color w:val="auto"/>
                <w:sz w:val="28"/>
                <w:szCs w:val="28"/>
                <w:lang w:val="pt-BR" w:eastAsia="en-US"/>
              </w:rPr>
            </w:pPr>
            <w:r w:rsidRPr="00206DF2">
              <w:rPr>
                <w:rFonts w:ascii="Times New Roman" w:eastAsia="Calibri" w:hAnsi="Times New Roman" w:cs="Times New Roman"/>
                <w:b/>
                <w:color w:val="auto"/>
                <w:sz w:val="28"/>
                <w:szCs w:val="28"/>
                <w:lang w:val="pt-BR" w:eastAsia="en-US"/>
              </w:rPr>
              <w:t>Căn cứ pháp lý</w:t>
            </w:r>
          </w:p>
        </w:tc>
      </w:tr>
      <w:tr w:rsidR="00E5527F" w:rsidRPr="00206DF2" w14:paraId="25BFD60B" w14:textId="77777777" w:rsidTr="00FF1935">
        <w:trPr>
          <w:trHeight w:val="1202"/>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7E14F540" w14:textId="77777777" w:rsidR="00E5527F" w:rsidRPr="00206DF2" w:rsidRDefault="00E5527F" w:rsidP="00FF1935">
            <w:pPr>
              <w:widowControl/>
              <w:jc w:val="center"/>
              <w:rPr>
                <w:rFonts w:ascii="Times New Roman" w:eastAsia="Calibri" w:hAnsi="Times New Roman" w:cs="Times New Roman"/>
                <w:color w:val="auto"/>
                <w:sz w:val="28"/>
                <w:szCs w:val="28"/>
                <w:lang w:val="pt-BR" w:eastAsia="en-US"/>
              </w:rPr>
            </w:pPr>
            <w:r w:rsidRPr="00206DF2">
              <w:rPr>
                <w:rFonts w:ascii="Times New Roman" w:eastAsia="Calibri" w:hAnsi="Times New Roman" w:cs="Times New Roman"/>
                <w:color w:val="auto"/>
                <w:sz w:val="28"/>
                <w:szCs w:val="28"/>
                <w:lang w:val="en-US" w:eastAsia="en-US"/>
              </w:rPr>
              <w:t>1</w:t>
            </w:r>
          </w:p>
        </w:tc>
        <w:tc>
          <w:tcPr>
            <w:tcW w:w="1830" w:type="dxa"/>
            <w:tcBorders>
              <w:top w:val="single" w:sz="4" w:space="0" w:color="auto"/>
              <w:left w:val="single" w:sz="4" w:space="0" w:color="auto"/>
              <w:bottom w:val="single" w:sz="4" w:space="0" w:color="auto"/>
              <w:right w:val="single" w:sz="4" w:space="0" w:color="auto"/>
            </w:tcBorders>
            <w:vAlign w:val="center"/>
          </w:tcPr>
          <w:p w14:paraId="0511A62B" w14:textId="77777777" w:rsidR="00E5527F" w:rsidRPr="00206DF2" w:rsidRDefault="00C642E4" w:rsidP="00FF1935">
            <w:pPr>
              <w:widowControl/>
              <w:jc w:val="center"/>
              <w:rPr>
                <w:rFonts w:ascii="Times New Roman" w:eastAsia="Times New Roman" w:hAnsi="Times New Roman" w:cs="Times New Roman"/>
                <w:color w:val="auto"/>
                <w:sz w:val="28"/>
                <w:szCs w:val="28"/>
                <w:lang w:val="en-US" w:eastAsia="en-US"/>
              </w:rPr>
            </w:pPr>
            <w:hyperlink r:id="rId26" w:history="1">
              <w:r w:rsidR="00E5527F" w:rsidRPr="00206DF2">
                <w:rPr>
                  <w:rFonts w:ascii="Times New Roman" w:eastAsia="Times New Roman" w:hAnsi="Times New Roman" w:cs="Times New Roman"/>
                  <w:bCs/>
                  <w:color w:val="auto"/>
                  <w:sz w:val="28"/>
                  <w:szCs w:val="28"/>
                  <w:bdr w:val="none" w:sz="0" w:space="0" w:color="auto" w:frame="1"/>
                  <w:lang w:val="en-US" w:eastAsia="en-US"/>
                </w:rPr>
                <w:br/>
                <w:t>1.004478.H48</w:t>
              </w:r>
            </w:hyperlink>
          </w:p>
          <w:p w14:paraId="1120744D" w14:textId="77777777" w:rsidR="00E5527F" w:rsidRPr="00206DF2" w:rsidRDefault="00E5527F" w:rsidP="00FF1935">
            <w:pPr>
              <w:widowControl/>
              <w:jc w:val="both"/>
              <w:rPr>
                <w:rFonts w:ascii="Times New Roman" w:eastAsia="Calibri" w:hAnsi="Times New Roman" w:cs="Times New Roman"/>
                <w:color w:val="auto"/>
                <w:sz w:val="28"/>
                <w:szCs w:val="28"/>
                <w:lang w:val="pt-BR" w:eastAsia="en-U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51A55B0" w14:textId="77777777" w:rsidR="00E5527F" w:rsidRPr="00206DF2" w:rsidRDefault="00E5527F" w:rsidP="00FF1935">
            <w:pPr>
              <w:widowControl/>
              <w:jc w:val="both"/>
              <w:rPr>
                <w:rFonts w:ascii="Times New Roman" w:eastAsia="Calibri" w:hAnsi="Times New Roman" w:cs="Times New Roman"/>
                <w:color w:val="auto"/>
                <w:sz w:val="28"/>
                <w:szCs w:val="28"/>
                <w:lang w:val="pt-BR" w:eastAsia="en-US"/>
              </w:rPr>
            </w:pPr>
            <w:r w:rsidRPr="00206DF2">
              <w:rPr>
                <w:rFonts w:ascii="Times New Roman" w:eastAsia="Calibri" w:hAnsi="Times New Roman" w:cs="Times New Roman"/>
                <w:color w:val="auto"/>
                <w:sz w:val="28"/>
                <w:szCs w:val="28"/>
                <w:shd w:val="clear" w:color="auto" w:fill="FFFFFF"/>
                <w:lang w:val="pt-BR" w:eastAsia="en-US"/>
              </w:rPr>
              <w:t>Công bố mở cảng cá loại 3</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7E55FEC0" w14:textId="6A1746F9" w:rsidR="00E5527F" w:rsidRPr="00206DF2" w:rsidRDefault="00E5527F" w:rsidP="00FF1935">
            <w:pPr>
              <w:widowControl/>
              <w:jc w:val="both"/>
              <w:rPr>
                <w:rFonts w:ascii="Times New Roman" w:eastAsia="Calibri" w:hAnsi="Times New Roman" w:cs="Times New Roman"/>
                <w:color w:val="auto"/>
                <w:sz w:val="28"/>
                <w:szCs w:val="28"/>
                <w:lang w:val="en-US" w:eastAsia="en-US"/>
              </w:rPr>
            </w:pPr>
            <w:r w:rsidRPr="00206DF2">
              <w:rPr>
                <w:rFonts w:ascii="Times New Roman" w:eastAsia="Calibri" w:hAnsi="Times New Roman" w:cs="Times New Roman"/>
                <w:color w:val="auto"/>
                <w:sz w:val="28"/>
                <w:szCs w:val="28"/>
                <w:lang w:val="en-US" w:eastAsia="en-US"/>
              </w:rPr>
              <w:t>06 ngày làm việc</w:t>
            </w:r>
            <w:r w:rsidR="00D00117">
              <w:rPr>
                <w:rFonts w:ascii="Times New Roman" w:eastAsia="Calibri" w:hAnsi="Times New Roman" w:cs="Times New Roman"/>
                <w:color w:val="auto"/>
                <w:sz w:val="28"/>
                <w:szCs w:val="28"/>
                <w:lang w:val="en-US" w:eastAsia="en-US"/>
              </w:rPr>
              <w:t xml:space="preserve"> </w:t>
            </w:r>
            <w:r w:rsidR="00D00117" w:rsidRPr="00FB42D3">
              <w:rPr>
                <w:rFonts w:ascii="Times New Roman" w:hAnsi="Times New Roman" w:cs="Times New Roman"/>
                <w:color w:val="auto"/>
                <w:sz w:val="28"/>
                <w:szCs w:val="28"/>
              </w:rPr>
              <w:t>kể từ ngày nhận đủ hồ sơ</w:t>
            </w:r>
          </w:p>
          <w:p w14:paraId="441B0655" w14:textId="77777777" w:rsidR="00E5527F" w:rsidRPr="00206DF2" w:rsidRDefault="00E5527F" w:rsidP="00FF1935">
            <w:pPr>
              <w:widowControl/>
              <w:ind w:left="85"/>
              <w:jc w:val="both"/>
              <w:rPr>
                <w:rFonts w:ascii="Times New Roman" w:eastAsia="Calibri" w:hAnsi="Times New Roman" w:cs="Times New Roman"/>
                <w:color w:val="auto"/>
                <w:sz w:val="28"/>
                <w:szCs w:val="28"/>
                <w:lang w:val="pt-BR" w:eastAsia="en-US"/>
              </w:rPr>
            </w:pPr>
          </w:p>
        </w:tc>
        <w:tc>
          <w:tcPr>
            <w:tcW w:w="3825" w:type="dxa"/>
            <w:tcBorders>
              <w:top w:val="single" w:sz="4" w:space="0" w:color="auto"/>
              <w:left w:val="single" w:sz="4" w:space="0" w:color="auto"/>
              <w:bottom w:val="single" w:sz="4" w:space="0" w:color="auto"/>
              <w:right w:val="single" w:sz="4" w:space="0" w:color="auto"/>
            </w:tcBorders>
            <w:shd w:val="clear" w:color="auto" w:fill="auto"/>
            <w:vAlign w:val="center"/>
          </w:tcPr>
          <w:p w14:paraId="5BCECB03" w14:textId="77777777" w:rsidR="00E5527F" w:rsidRPr="00206DF2" w:rsidRDefault="00E5527F" w:rsidP="00FF1935">
            <w:pPr>
              <w:widowControl/>
              <w:ind w:left="85"/>
              <w:jc w:val="both"/>
              <w:rPr>
                <w:rFonts w:ascii="Times New Roman" w:eastAsia="Calibri" w:hAnsi="Times New Roman" w:cs="Times New Roman"/>
                <w:color w:val="auto"/>
                <w:sz w:val="28"/>
                <w:szCs w:val="28"/>
                <w:lang w:val="pt-BR" w:eastAsia="en-US"/>
              </w:rPr>
            </w:pPr>
            <w:r w:rsidRPr="00206DF2">
              <w:rPr>
                <w:rFonts w:ascii="Times New Roman" w:eastAsia="Calibri" w:hAnsi="Times New Roman" w:cs="Times New Roman"/>
                <w:color w:val="auto"/>
                <w:sz w:val="28"/>
                <w:szCs w:val="28"/>
                <w:lang w:val="pt-BR" w:eastAsia="en-US"/>
              </w:rPr>
              <w:t>Nộp hồ sơ và nhận kết quả tại Bộ phận Một cửa của UBND cấp huyện thông qua các cách thức sau:</w:t>
            </w:r>
          </w:p>
          <w:p w14:paraId="274F0DA7" w14:textId="77777777" w:rsidR="00E5527F" w:rsidRPr="00206DF2" w:rsidRDefault="00E5527F" w:rsidP="00FF1935">
            <w:pPr>
              <w:widowControl/>
              <w:ind w:left="85"/>
              <w:jc w:val="both"/>
              <w:rPr>
                <w:rFonts w:ascii="Times New Roman" w:eastAsia="Calibri" w:hAnsi="Times New Roman" w:cs="Times New Roman"/>
                <w:color w:val="auto"/>
                <w:sz w:val="28"/>
                <w:szCs w:val="28"/>
                <w:lang w:val="pt-BR" w:eastAsia="en-US"/>
              </w:rPr>
            </w:pPr>
            <w:r w:rsidRPr="00206DF2">
              <w:rPr>
                <w:rFonts w:ascii="Times New Roman" w:eastAsia="Calibri" w:hAnsi="Times New Roman" w:cs="Times New Roman"/>
                <w:color w:val="auto"/>
                <w:sz w:val="28"/>
                <w:szCs w:val="28"/>
                <w:lang w:val="pt-BR" w:eastAsia="en-US"/>
              </w:rPr>
              <w:t>- Trực tiếp.</w:t>
            </w:r>
          </w:p>
          <w:p w14:paraId="1ECB9829" w14:textId="77777777" w:rsidR="00E5527F" w:rsidRPr="00206DF2" w:rsidRDefault="00E5527F" w:rsidP="00FF1935">
            <w:pPr>
              <w:widowControl/>
              <w:ind w:left="85"/>
              <w:jc w:val="both"/>
              <w:rPr>
                <w:rFonts w:ascii="Times New Roman" w:eastAsia="Calibri" w:hAnsi="Times New Roman" w:cs="Times New Roman"/>
                <w:color w:val="auto"/>
                <w:sz w:val="28"/>
                <w:szCs w:val="28"/>
                <w:lang w:val="pt-BR" w:eastAsia="en-US"/>
              </w:rPr>
            </w:pPr>
            <w:r w:rsidRPr="00206DF2">
              <w:rPr>
                <w:rFonts w:ascii="Times New Roman" w:eastAsia="Calibri" w:hAnsi="Times New Roman" w:cs="Times New Roman"/>
                <w:color w:val="auto"/>
                <w:sz w:val="28"/>
                <w:szCs w:val="28"/>
                <w:lang w:val="pt-BR" w:eastAsia="en-US"/>
              </w:rPr>
              <w:t>- Qua đường bưu chính.</w:t>
            </w:r>
          </w:p>
          <w:p w14:paraId="0399243B" w14:textId="77777777" w:rsidR="00E5527F" w:rsidRPr="00206DF2" w:rsidRDefault="00E5527F" w:rsidP="00FF1935">
            <w:pPr>
              <w:widowControl/>
              <w:jc w:val="both"/>
              <w:rPr>
                <w:rFonts w:ascii="Times New Roman" w:eastAsia="Calibri" w:hAnsi="Times New Roman" w:cs="Times New Roman"/>
                <w:color w:val="auto"/>
                <w:sz w:val="28"/>
                <w:szCs w:val="28"/>
                <w:lang w:val="pt-BR" w:eastAsia="en-US"/>
              </w:rPr>
            </w:pPr>
            <w:r w:rsidRPr="00206DF2">
              <w:rPr>
                <w:rFonts w:ascii="Times New Roman" w:eastAsia="Calibri" w:hAnsi="Times New Roman" w:cs="Times New Roman"/>
                <w:color w:val="auto"/>
                <w:sz w:val="28"/>
                <w:szCs w:val="28"/>
                <w:lang w:val="pt-BR" w:eastAsia="en-US"/>
              </w:rPr>
              <w:t xml:space="preserve">- Trực tuyến tại địa chỉ: </w:t>
            </w:r>
            <w:hyperlink r:id="rId27" w:history="1">
              <w:r w:rsidRPr="00206DF2">
                <w:rPr>
                  <w:rFonts w:ascii="Times New Roman" w:eastAsia="Calibri" w:hAnsi="Times New Roman" w:cs="Times New Roman"/>
                  <w:color w:val="auto"/>
                  <w:sz w:val="28"/>
                  <w:szCs w:val="28"/>
                  <w:lang w:val="pt-BR" w:eastAsia="en-US"/>
                </w:rPr>
                <w:t xml:space="preserve">dichvucong.quangngai.gov.vn </w:t>
              </w:r>
            </w:hyperlink>
          </w:p>
        </w:tc>
        <w:tc>
          <w:tcPr>
            <w:tcW w:w="1410" w:type="dxa"/>
            <w:tcBorders>
              <w:top w:val="single" w:sz="4" w:space="0" w:color="auto"/>
              <w:left w:val="single" w:sz="4" w:space="0" w:color="auto"/>
              <w:bottom w:val="single" w:sz="4" w:space="0" w:color="auto"/>
              <w:right w:val="single" w:sz="4" w:space="0" w:color="auto"/>
            </w:tcBorders>
            <w:shd w:val="clear" w:color="auto" w:fill="auto"/>
            <w:vAlign w:val="center"/>
          </w:tcPr>
          <w:p w14:paraId="250F9BEA" w14:textId="77777777" w:rsidR="00E5527F" w:rsidRPr="00206DF2" w:rsidRDefault="00E5527F" w:rsidP="00FF1935">
            <w:pPr>
              <w:widowControl/>
              <w:jc w:val="both"/>
              <w:rPr>
                <w:rFonts w:ascii="Times New Roman" w:eastAsia="Calibri" w:hAnsi="Times New Roman" w:cs="Times New Roman"/>
                <w:color w:val="auto"/>
                <w:sz w:val="28"/>
                <w:szCs w:val="28"/>
                <w:lang w:val="pt-BR" w:eastAsia="en-US"/>
              </w:rPr>
            </w:pPr>
            <w:r w:rsidRPr="00206DF2">
              <w:rPr>
                <w:rFonts w:ascii="Times New Roman" w:eastAsia="Calibri" w:hAnsi="Times New Roman" w:cs="Times New Roman"/>
                <w:color w:val="auto"/>
                <w:sz w:val="28"/>
                <w:szCs w:val="28"/>
                <w:lang w:val="en-US" w:eastAsia="en-US"/>
              </w:rPr>
              <w:t xml:space="preserve">Không </w:t>
            </w:r>
          </w:p>
        </w:tc>
        <w:tc>
          <w:tcPr>
            <w:tcW w:w="2912" w:type="dxa"/>
            <w:tcBorders>
              <w:top w:val="single" w:sz="4" w:space="0" w:color="auto"/>
              <w:left w:val="single" w:sz="4" w:space="0" w:color="auto"/>
              <w:bottom w:val="single" w:sz="4" w:space="0" w:color="auto"/>
              <w:right w:val="single" w:sz="4" w:space="0" w:color="auto"/>
            </w:tcBorders>
          </w:tcPr>
          <w:p w14:paraId="62DD277D" w14:textId="6B769474" w:rsidR="00E5527F" w:rsidRPr="00206DF2" w:rsidRDefault="00E5527F" w:rsidP="00FF1935">
            <w:pPr>
              <w:widowControl/>
              <w:jc w:val="both"/>
              <w:rPr>
                <w:rFonts w:ascii="Times New Roman" w:eastAsia="Calibri" w:hAnsi="Times New Roman" w:cs="Times New Roman"/>
                <w:color w:val="auto"/>
                <w:sz w:val="28"/>
                <w:szCs w:val="28"/>
                <w:lang w:val="nl-NL" w:eastAsia="en-US"/>
              </w:rPr>
            </w:pPr>
            <w:r w:rsidRPr="00206DF2">
              <w:rPr>
                <w:rFonts w:ascii="Times New Roman" w:eastAsia="Calibri" w:hAnsi="Times New Roman" w:cs="Times New Roman"/>
                <w:color w:val="auto"/>
                <w:sz w:val="28"/>
                <w:szCs w:val="28"/>
                <w:lang w:val="nl-NL" w:eastAsia="en-US"/>
              </w:rPr>
              <w:t>- Luật Thủy sản ngày</w:t>
            </w:r>
            <w:r w:rsidRPr="00206DF2">
              <w:rPr>
                <w:rFonts w:ascii="Times New Roman" w:eastAsia="Calibri" w:hAnsi="Times New Roman" w:cs="Times New Roman"/>
                <w:color w:val="auto"/>
                <w:sz w:val="28"/>
                <w:szCs w:val="28"/>
                <w:lang w:val="nl-NL" w:eastAsia="en-US"/>
              </w:rPr>
              <w:br/>
              <w:t>21/11/2017.</w:t>
            </w:r>
            <w:r w:rsidRPr="00206DF2">
              <w:rPr>
                <w:rFonts w:ascii="Times New Roman" w:eastAsia="Calibri" w:hAnsi="Times New Roman" w:cs="Times New Roman"/>
                <w:color w:val="auto"/>
                <w:sz w:val="28"/>
                <w:szCs w:val="28"/>
                <w:lang w:val="nl-NL" w:eastAsia="en-US"/>
              </w:rPr>
              <w:br/>
              <w:t>- Nghị định số</w:t>
            </w:r>
            <w:r w:rsidR="00976AB5">
              <w:rPr>
                <w:rFonts w:ascii="Times New Roman" w:eastAsia="Calibri" w:hAnsi="Times New Roman" w:cs="Times New Roman"/>
                <w:color w:val="auto"/>
                <w:sz w:val="28"/>
                <w:szCs w:val="28"/>
                <w:lang w:val="nl-NL" w:eastAsia="en-US"/>
              </w:rPr>
              <w:t xml:space="preserve"> 26/2019/NĐ-</w:t>
            </w:r>
            <w:r w:rsidR="00976AB5">
              <w:rPr>
                <w:rFonts w:ascii="Times New Roman" w:eastAsia="Calibri" w:hAnsi="Times New Roman" w:cs="Times New Roman"/>
                <w:color w:val="auto"/>
                <w:sz w:val="28"/>
                <w:szCs w:val="28"/>
                <w:lang w:val="nl-NL" w:eastAsia="en-US"/>
              </w:rPr>
              <w:br/>
              <w:t xml:space="preserve">CP </w:t>
            </w:r>
            <w:r w:rsidR="00976AB5" w:rsidRPr="00C64E85">
              <w:rPr>
                <w:rFonts w:ascii="Times New Roman" w:eastAsia="Calibri" w:hAnsi="Times New Roman" w:cs="Times New Roman"/>
                <w:color w:val="000000" w:themeColor="text1"/>
                <w:sz w:val="28"/>
                <w:szCs w:val="28"/>
                <w:lang w:val="af-ZA" w:eastAsia="en-US"/>
              </w:rPr>
              <w:t>ngày 08/3/2019 của Chính phủ quy định chi tiết một số điều và biện pháp thi hành Luật Thủy sản.</w:t>
            </w:r>
          </w:p>
          <w:p w14:paraId="5940CB30" w14:textId="5F95C14E" w:rsidR="00E5527F" w:rsidRPr="00206DF2" w:rsidRDefault="00E5527F" w:rsidP="00FF1935">
            <w:pPr>
              <w:widowControl/>
              <w:jc w:val="both"/>
              <w:rPr>
                <w:rFonts w:ascii="Times New Roman" w:eastAsia="Calibri" w:hAnsi="Times New Roman" w:cs="Times New Roman"/>
                <w:color w:val="auto"/>
                <w:sz w:val="28"/>
                <w:szCs w:val="28"/>
                <w:lang w:val="af-ZA" w:eastAsia="en-US"/>
              </w:rPr>
            </w:pPr>
            <w:r w:rsidRPr="00206DF2">
              <w:rPr>
                <w:rFonts w:ascii="Times New Roman" w:eastAsia="Calibri" w:hAnsi="Times New Roman" w:cs="Times New Roman"/>
                <w:color w:val="auto"/>
                <w:sz w:val="28"/>
                <w:szCs w:val="28"/>
                <w:lang w:val="af-ZA" w:eastAsia="en-US"/>
              </w:rPr>
              <w:t>-</w:t>
            </w:r>
            <w:r w:rsidR="00FB42D3">
              <w:rPr>
                <w:rFonts w:ascii="Times New Roman" w:eastAsia="Calibri" w:hAnsi="Times New Roman" w:cs="Times New Roman"/>
                <w:color w:val="auto"/>
                <w:sz w:val="28"/>
                <w:szCs w:val="28"/>
                <w:lang w:val="af-ZA" w:eastAsia="en-US"/>
              </w:rPr>
              <w:t xml:space="preserve"> </w:t>
            </w:r>
            <w:r w:rsidRPr="00206DF2">
              <w:rPr>
                <w:rFonts w:ascii="Times New Roman" w:eastAsia="Calibri" w:hAnsi="Times New Roman" w:cs="Times New Roman"/>
                <w:color w:val="auto"/>
                <w:sz w:val="28"/>
                <w:szCs w:val="28"/>
                <w:lang w:val="af-ZA" w:eastAsia="en-US"/>
              </w:rPr>
              <w:t>Nghị định số 37/2024/NĐ-CP ngày 04/4/2024 của Chính phủ sửa đổi, bổ sung một số điều của Nghị định số 26/2019/NĐ-CP ngày 08/3/2019 của Chính phủ quy định chi tiết một số điều và biện pháp thi hành Luật Thủy sản.</w:t>
            </w:r>
          </w:p>
        </w:tc>
      </w:tr>
      <w:tr w:rsidR="00FB42D3" w:rsidRPr="00206DF2" w14:paraId="45D01D24" w14:textId="77777777" w:rsidTr="00FF1935">
        <w:trPr>
          <w:trHeight w:val="1202"/>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00E8BA75" w14:textId="77777777" w:rsidR="00FB42D3" w:rsidRPr="00FB42D3" w:rsidRDefault="00FB42D3" w:rsidP="00FF1935">
            <w:pPr>
              <w:widowControl/>
              <w:jc w:val="center"/>
              <w:rPr>
                <w:rFonts w:ascii="Times New Roman" w:eastAsia="Calibri" w:hAnsi="Times New Roman" w:cs="Times New Roman"/>
                <w:color w:val="auto"/>
                <w:sz w:val="28"/>
                <w:szCs w:val="28"/>
                <w:lang w:val="en-US" w:eastAsia="en-US"/>
              </w:rPr>
            </w:pPr>
            <w:r w:rsidRPr="00FB42D3">
              <w:rPr>
                <w:rFonts w:ascii="Times New Roman" w:eastAsia="Calibri" w:hAnsi="Times New Roman" w:cs="Times New Roman"/>
                <w:color w:val="auto"/>
                <w:sz w:val="28"/>
                <w:szCs w:val="28"/>
                <w:lang w:val="en-US" w:eastAsia="en-US"/>
              </w:rPr>
              <w:t>2</w:t>
            </w:r>
          </w:p>
        </w:tc>
        <w:tc>
          <w:tcPr>
            <w:tcW w:w="1830" w:type="dxa"/>
            <w:tcBorders>
              <w:top w:val="single" w:sz="4" w:space="0" w:color="auto"/>
              <w:left w:val="single" w:sz="4" w:space="0" w:color="auto"/>
              <w:bottom w:val="single" w:sz="4" w:space="0" w:color="auto"/>
              <w:right w:val="single" w:sz="4" w:space="0" w:color="auto"/>
            </w:tcBorders>
            <w:vAlign w:val="center"/>
          </w:tcPr>
          <w:p w14:paraId="7B45D6D1" w14:textId="7DA296C2" w:rsidR="00FB42D3" w:rsidRPr="00596F69" w:rsidRDefault="00FB42D3" w:rsidP="00FF1935">
            <w:pPr>
              <w:widowControl/>
              <w:jc w:val="center"/>
              <w:rPr>
                <w:rFonts w:ascii="Times New Roman" w:hAnsi="Times New Roman" w:cs="Times New Roman"/>
                <w:color w:val="auto"/>
                <w:sz w:val="28"/>
                <w:szCs w:val="28"/>
                <w:lang w:val="en-US"/>
              </w:rPr>
            </w:pPr>
            <w:r w:rsidRPr="00FB42D3">
              <w:rPr>
                <w:rFonts w:ascii="Times New Roman" w:hAnsi="Times New Roman" w:cs="Times New Roman"/>
                <w:color w:val="auto"/>
                <w:sz w:val="28"/>
                <w:szCs w:val="28"/>
                <w:shd w:val="clear" w:color="auto" w:fill="FFFFFF"/>
              </w:rPr>
              <w:t>1.003956</w:t>
            </w:r>
            <w:r w:rsidR="00596F69">
              <w:rPr>
                <w:rFonts w:ascii="Times New Roman" w:hAnsi="Times New Roman" w:cs="Times New Roman"/>
                <w:color w:val="auto"/>
                <w:sz w:val="28"/>
                <w:szCs w:val="28"/>
                <w:shd w:val="clear" w:color="auto" w:fill="FFFFFF"/>
                <w:lang w:val="en-US"/>
              </w:rPr>
              <w:t>.H48</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14F1899" w14:textId="77777777" w:rsidR="00FB42D3" w:rsidRPr="00FB42D3" w:rsidRDefault="00FB42D3" w:rsidP="00FF1935">
            <w:pPr>
              <w:widowControl/>
              <w:jc w:val="both"/>
              <w:rPr>
                <w:rFonts w:ascii="Times New Roman" w:eastAsia="Calibri" w:hAnsi="Times New Roman" w:cs="Times New Roman"/>
                <w:color w:val="auto"/>
                <w:sz w:val="28"/>
                <w:szCs w:val="28"/>
                <w:shd w:val="clear" w:color="auto" w:fill="FFFFFF"/>
                <w:lang w:val="pt-BR" w:eastAsia="en-US"/>
              </w:rPr>
            </w:pPr>
            <w:r w:rsidRPr="00FB42D3">
              <w:rPr>
                <w:rFonts w:ascii="Times New Roman" w:hAnsi="Times New Roman" w:cs="Times New Roman"/>
                <w:color w:val="auto"/>
                <w:sz w:val="28"/>
                <w:szCs w:val="28"/>
                <w:shd w:val="clear" w:color="auto" w:fill="FFFFFF"/>
              </w:rPr>
              <w:t xml:space="preserve">Công nhận và giao quyền quản lý cho tổ chức cộng đồng (thuộc </w:t>
            </w:r>
            <w:r w:rsidRPr="00FB42D3">
              <w:rPr>
                <w:rFonts w:ascii="Times New Roman" w:hAnsi="Times New Roman" w:cs="Times New Roman"/>
                <w:color w:val="auto"/>
                <w:sz w:val="28"/>
                <w:szCs w:val="28"/>
                <w:shd w:val="clear" w:color="auto" w:fill="FFFFFF"/>
              </w:rPr>
              <w:lastRenderedPageBreak/>
              <w:t>địa bàn quản lý)</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126F7097" w14:textId="20736C5D" w:rsidR="00FB42D3" w:rsidRPr="00FB42D3" w:rsidRDefault="00FB42D3" w:rsidP="00FF1935">
            <w:pPr>
              <w:widowControl/>
              <w:jc w:val="both"/>
              <w:rPr>
                <w:rFonts w:ascii="Times New Roman" w:eastAsia="Calibri" w:hAnsi="Times New Roman" w:cs="Times New Roman"/>
                <w:color w:val="auto"/>
                <w:sz w:val="28"/>
                <w:szCs w:val="28"/>
                <w:lang w:val="en-US" w:eastAsia="en-US"/>
              </w:rPr>
            </w:pPr>
            <w:r w:rsidRPr="00FB42D3">
              <w:rPr>
                <w:rFonts w:ascii="Times New Roman" w:hAnsi="Times New Roman" w:cs="Times New Roman"/>
                <w:color w:val="auto"/>
                <w:sz w:val="28"/>
                <w:szCs w:val="28"/>
              </w:rPr>
              <w:lastRenderedPageBreak/>
              <w:t>63 ngày kể từ ngày nhận đủ hồ sơ</w:t>
            </w:r>
          </w:p>
        </w:tc>
        <w:tc>
          <w:tcPr>
            <w:tcW w:w="3825" w:type="dxa"/>
            <w:vMerge w:val="restart"/>
            <w:tcBorders>
              <w:top w:val="single" w:sz="4" w:space="0" w:color="auto"/>
              <w:left w:val="single" w:sz="4" w:space="0" w:color="auto"/>
              <w:right w:val="single" w:sz="4" w:space="0" w:color="auto"/>
            </w:tcBorders>
            <w:shd w:val="clear" w:color="auto" w:fill="auto"/>
            <w:vAlign w:val="center"/>
          </w:tcPr>
          <w:p w14:paraId="583EFD83" w14:textId="77777777" w:rsidR="00FB42D3" w:rsidRPr="00FB42D3" w:rsidRDefault="00FB42D3" w:rsidP="00FF1935">
            <w:pPr>
              <w:jc w:val="both"/>
              <w:rPr>
                <w:rFonts w:ascii="Times New Roman" w:hAnsi="Times New Roman" w:cs="Times New Roman"/>
                <w:color w:val="auto"/>
                <w:sz w:val="28"/>
                <w:szCs w:val="28"/>
                <w:lang w:val="nl-NL"/>
              </w:rPr>
            </w:pPr>
            <w:r w:rsidRPr="00FB42D3">
              <w:rPr>
                <w:rFonts w:ascii="Times New Roman" w:hAnsi="Times New Roman" w:cs="Times New Roman"/>
                <w:color w:val="auto"/>
                <w:sz w:val="28"/>
                <w:szCs w:val="28"/>
                <w:lang w:val="nl-NL"/>
              </w:rPr>
              <w:t>Nộp hồ sơ tại “Một cửa” cấp huyện thông qua cách thức sau:</w:t>
            </w:r>
          </w:p>
          <w:p w14:paraId="03906E53" w14:textId="77777777" w:rsidR="00FB42D3" w:rsidRPr="00FB42D3" w:rsidRDefault="00FB42D3" w:rsidP="00FF1935">
            <w:pPr>
              <w:jc w:val="both"/>
              <w:rPr>
                <w:rFonts w:ascii="Times New Roman" w:hAnsi="Times New Roman" w:cs="Times New Roman"/>
                <w:color w:val="auto"/>
                <w:sz w:val="28"/>
                <w:szCs w:val="28"/>
                <w:lang w:val="nl-NL"/>
              </w:rPr>
            </w:pPr>
            <w:r w:rsidRPr="00FB42D3">
              <w:rPr>
                <w:rFonts w:ascii="Times New Roman" w:hAnsi="Times New Roman" w:cs="Times New Roman"/>
                <w:color w:val="auto"/>
                <w:sz w:val="28"/>
                <w:szCs w:val="28"/>
                <w:lang w:val="nl-NL"/>
              </w:rPr>
              <w:t>- Trực tiếp;</w:t>
            </w:r>
          </w:p>
          <w:p w14:paraId="56E51090" w14:textId="77777777" w:rsidR="00FB42D3" w:rsidRPr="00FB42D3" w:rsidRDefault="00FB42D3" w:rsidP="00FF1935">
            <w:pPr>
              <w:jc w:val="both"/>
              <w:rPr>
                <w:rFonts w:ascii="Times New Roman" w:hAnsi="Times New Roman" w:cs="Times New Roman"/>
                <w:color w:val="auto"/>
                <w:sz w:val="28"/>
                <w:szCs w:val="28"/>
                <w:lang w:val="nl-NL"/>
              </w:rPr>
            </w:pPr>
            <w:r w:rsidRPr="00FB42D3">
              <w:rPr>
                <w:rFonts w:ascii="Times New Roman" w:hAnsi="Times New Roman" w:cs="Times New Roman"/>
                <w:color w:val="auto"/>
                <w:sz w:val="28"/>
                <w:szCs w:val="28"/>
                <w:lang w:val="nl-NL"/>
              </w:rPr>
              <w:t>- Qua dịch vụ bưu chính;</w:t>
            </w:r>
          </w:p>
          <w:p w14:paraId="2CB936CF" w14:textId="77777777" w:rsidR="00FB42D3" w:rsidRPr="00FB42D3" w:rsidRDefault="00FB42D3" w:rsidP="00FF1935">
            <w:pPr>
              <w:widowControl/>
              <w:ind w:left="85"/>
              <w:jc w:val="both"/>
              <w:rPr>
                <w:rFonts w:ascii="Times New Roman" w:eastAsia="Calibri" w:hAnsi="Times New Roman" w:cs="Times New Roman"/>
                <w:color w:val="auto"/>
                <w:sz w:val="28"/>
                <w:szCs w:val="28"/>
                <w:lang w:val="pt-BR" w:eastAsia="en-US"/>
              </w:rPr>
            </w:pPr>
            <w:r w:rsidRPr="00FB42D3">
              <w:rPr>
                <w:rFonts w:ascii="Times New Roman" w:hAnsi="Times New Roman" w:cs="Times New Roman"/>
                <w:color w:val="auto"/>
                <w:sz w:val="28"/>
                <w:szCs w:val="28"/>
                <w:lang w:val="nl-NL"/>
              </w:rPr>
              <w:lastRenderedPageBreak/>
              <w:t xml:space="preserve">-  </w:t>
            </w:r>
            <w:r w:rsidRPr="00FB42D3">
              <w:rPr>
                <w:rFonts w:ascii="Times New Roman" w:hAnsi="Times New Roman" w:cs="Times New Roman"/>
                <w:color w:val="auto"/>
                <w:sz w:val="28"/>
                <w:szCs w:val="28"/>
              </w:rPr>
              <w:t>Trực</w:t>
            </w:r>
            <w:r w:rsidRPr="00FB42D3">
              <w:rPr>
                <w:rFonts w:ascii="Times New Roman" w:hAnsi="Times New Roman" w:cs="Times New Roman"/>
                <w:color w:val="auto"/>
                <w:sz w:val="28"/>
                <w:szCs w:val="28"/>
                <w:lang w:val="nl-NL"/>
              </w:rPr>
              <w:t xml:space="preserve"> </w:t>
            </w:r>
            <w:r w:rsidRPr="00FB42D3">
              <w:rPr>
                <w:rFonts w:ascii="Times New Roman" w:hAnsi="Times New Roman" w:cs="Times New Roman"/>
                <w:color w:val="auto"/>
                <w:sz w:val="28"/>
                <w:szCs w:val="28"/>
              </w:rPr>
              <w:t>tuyến</w:t>
            </w:r>
            <w:r w:rsidRPr="00FB42D3">
              <w:rPr>
                <w:rFonts w:ascii="Times New Roman" w:hAnsi="Times New Roman" w:cs="Times New Roman"/>
                <w:color w:val="auto"/>
                <w:sz w:val="28"/>
                <w:szCs w:val="28"/>
                <w:lang w:val="nl-NL"/>
              </w:rPr>
              <w:t xml:space="preserve"> </w:t>
            </w:r>
            <w:r w:rsidRPr="00FB42D3">
              <w:rPr>
                <w:rFonts w:ascii="Times New Roman" w:hAnsi="Times New Roman" w:cs="Times New Roman"/>
                <w:color w:val="auto"/>
                <w:sz w:val="28"/>
                <w:szCs w:val="28"/>
              </w:rPr>
              <w:t>tại</w:t>
            </w:r>
            <w:r w:rsidRPr="00FB42D3">
              <w:rPr>
                <w:rFonts w:ascii="Times New Roman" w:hAnsi="Times New Roman" w:cs="Times New Roman"/>
                <w:color w:val="auto"/>
                <w:sz w:val="28"/>
                <w:szCs w:val="28"/>
                <w:lang w:val="nl-NL"/>
              </w:rPr>
              <w:t xml:space="preserve"> </w:t>
            </w:r>
            <w:r w:rsidRPr="00FB42D3">
              <w:rPr>
                <w:rFonts w:ascii="Times New Roman" w:hAnsi="Times New Roman" w:cs="Times New Roman"/>
                <w:color w:val="auto"/>
                <w:sz w:val="28"/>
                <w:szCs w:val="28"/>
              </w:rPr>
              <w:t>địa</w:t>
            </w:r>
            <w:r w:rsidRPr="00FB42D3">
              <w:rPr>
                <w:rFonts w:ascii="Times New Roman" w:hAnsi="Times New Roman" w:cs="Times New Roman"/>
                <w:color w:val="auto"/>
                <w:sz w:val="28"/>
                <w:szCs w:val="28"/>
                <w:lang w:val="nl-NL"/>
              </w:rPr>
              <w:t xml:space="preserve"> </w:t>
            </w:r>
            <w:r w:rsidRPr="00FB42D3">
              <w:rPr>
                <w:rFonts w:ascii="Times New Roman" w:hAnsi="Times New Roman" w:cs="Times New Roman"/>
                <w:color w:val="auto"/>
                <w:spacing w:val="-2"/>
                <w:sz w:val="28"/>
                <w:szCs w:val="28"/>
              </w:rPr>
              <w:t>chỉ:</w:t>
            </w:r>
            <w:r w:rsidRPr="00FB42D3">
              <w:rPr>
                <w:rFonts w:ascii="Times New Roman" w:hAnsi="Times New Roman" w:cs="Times New Roman"/>
                <w:color w:val="auto"/>
                <w:spacing w:val="-67"/>
                <w:sz w:val="28"/>
                <w:szCs w:val="28"/>
              </w:rPr>
              <w:t xml:space="preserve"> </w:t>
            </w:r>
            <w:r w:rsidRPr="00FB42D3">
              <w:rPr>
                <w:rFonts w:ascii="Times New Roman" w:hAnsi="Times New Roman" w:cs="Times New Roman"/>
                <w:color w:val="auto"/>
                <w:sz w:val="28"/>
                <w:szCs w:val="28"/>
              </w:rPr>
              <w:t>dichvucong.quangngai.gov.vn.</w:t>
            </w:r>
          </w:p>
        </w:tc>
        <w:tc>
          <w:tcPr>
            <w:tcW w:w="1410" w:type="dxa"/>
            <w:vMerge w:val="restart"/>
            <w:tcBorders>
              <w:top w:val="single" w:sz="4" w:space="0" w:color="auto"/>
              <w:left w:val="single" w:sz="4" w:space="0" w:color="auto"/>
              <w:right w:val="single" w:sz="4" w:space="0" w:color="auto"/>
            </w:tcBorders>
            <w:shd w:val="clear" w:color="auto" w:fill="auto"/>
            <w:vAlign w:val="center"/>
          </w:tcPr>
          <w:p w14:paraId="58787C83" w14:textId="77777777" w:rsidR="00FB42D3" w:rsidRPr="00FB42D3" w:rsidRDefault="00FB42D3" w:rsidP="00FF1935">
            <w:pPr>
              <w:widowControl/>
              <w:jc w:val="both"/>
              <w:rPr>
                <w:rFonts w:ascii="Times New Roman" w:eastAsia="Calibri" w:hAnsi="Times New Roman" w:cs="Times New Roman"/>
                <w:color w:val="auto"/>
                <w:sz w:val="28"/>
                <w:szCs w:val="28"/>
                <w:lang w:val="en-US" w:eastAsia="en-US"/>
              </w:rPr>
            </w:pPr>
            <w:r w:rsidRPr="00FB42D3">
              <w:rPr>
                <w:rFonts w:ascii="Times New Roman" w:hAnsi="Times New Roman" w:cs="Times New Roman"/>
                <w:color w:val="auto"/>
                <w:sz w:val="28"/>
                <w:szCs w:val="28"/>
              </w:rPr>
              <w:lastRenderedPageBreak/>
              <w:t>Không</w:t>
            </w:r>
          </w:p>
        </w:tc>
        <w:tc>
          <w:tcPr>
            <w:tcW w:w="2912" w:type="dxa"/>
            <w:vMerge w:val="restart"/>
            <w:tcBorders>
              <w:top w:val="single" w:sz="4" w:space="0" w:color="auto"/>
              <w:left w:val="single" w:sz="4" w:space="0" w:color="auto"/>
              <w:right w:val="single" w:sz="4" w:space="0" w:color="auto"/>
            </w:tcBorders>
            <w:vAlign w:val="center"/>
          </w:tcPr>
          <w:p w14:paraId="214D9B36" w14:textId="0C7089DF" w:rsidR="00FB42D3" w:rsidRPr="00FB42D3" w:rsidRDefault="00FB42D3" w:rsidP="00FF1935">
            <w:pPr>
              <w:jc w:val="both"/>
              <w:rPr>
                <w:rFonts w:ascii="Times New Roman" w:hAnsi="Times New Roman" w:cs="Times New Roman"/>
                <w:color w:val="auto"/>
                <w:sz w:val="28"/>
                <w:szCs w:val="28"/>
                <w:lang w:val="af-ZA"/>
              </w:rPr>
            </w:pPr>
            <w:r w:rsidRPr="00FB42D3">
              <w:rPr>
                <w:rFonts w:ascii="Times New Roman" w:hAnsi="Times New Roman" w:cs="Times New Roman"/>
                <w:color w:val="auto"/>
                <w:sz w:val="28"/>
                <w:szCs w:val="28"/>
                <w:lang w:val="af-ZA"/>
              </w:rPr>
              <w:t>- Luật Thủy sản năm 2017;</w:t>
            </w:r>
          </w:p>
          <w:p w14:paraId="4CBB3AEB" w14:textId="0592A8E1" w:rsidR="00FB42D3" w:rsidRPr="00FB42D3" w:rsidRDefault="00FB42D3" w:rsidP="00FF1935">
            <w:pPr>
              <w:jc w:val="both"/>
              <w:rPr>
                <w:rFonts w:ascii="Times New Roman" w:hAnsi="Times New Roman" w:cs="Times New Roman"/>
                <w:color w:val="auto"/>
                <w:sz w:val="28"/>
                <w:szCs w:val="28"/>
                <w:lang w:val="af-ZA"/>
              </w:rPr>
            </w:pPr>
            <w:r w:rsidRPr="00FB42D3">
              <w:rPr>
                <w:rFonts w:ascii="Times New Roman" w:hAnsi="Times New Roman" w:cs="Times New Roman"/>
                <w:color w:val="auto"/>
                <w:sz w:val="28"/>
                <w:szCs w:val="28"/>
                <w:lang w:val="af-ZA"/>
              </w:rPr>
              <w:t xml:space="preserve">- Nghị định số 26/2019/NĐ-CP ngày </w:t>
            </w:r>
            <w:r w:rsidRPr="00FB42D3">
              <w:rPr>
                <w:rFonts w:ascii="Times New Roman" w:hAnsi="Times New Roman" w:cs="Times New Roman"/>
                <w:color w:val="auto"/>
                <w:sz w:val="28"/>
                <w:szCs w:val="28"/>
                <w:lang w:val="af-ZA"/>
              </w:rPr>
              <w:lastRenderedPageBreak/>
              <w:t>08/3/2019 quy định chi tiết một số điều và biện pháp thi hành Luật Thủy sản.</w:t>
            </w:r>
          </w:p>
        </w:tc>
      </w:tr>
      <w:tr w:rsidR="00FB42D3" w:rsidRPr="00206DF2" w14:paraId="3D4ECFB1" w14:textId="77777777" w:rsidTr="00FF1935">
        <w:trPr>
          <w:trHeight w:val="6884"/>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3F418F21" w14:textId="77777777" w:rsidR="00FB42D3" w:rsidRPr="00FB42D3" w:rsidRDefault="00FB42D3" w:rsidP="00FF1935">
            <w:pPr>
              <w:widowControl/>
              <w:jc w:val="center"/>
              <w:rPr>
                <w:rFonts w:ascii="Times New Roman" w:eastAsia="Calibri" w:hAnsi="Times New Roman" w:cs="Times New Roman"/>
                <w:color w:val="auto"/>
                <w:sz w:val="28"/>
                <w:szCs w:val="28"/>
                <w:lang w:val="en-US" w:eastAsia="en-US"/>
              </w:rPr>
            </w:pPr>
            <w:r w:rsidRPr="00FB42D3">
              <w:rPr>
                <w:rFonts w:ascii="Times New Roman" w:eastAsia="Calibri" w:hAnsi="Times New Roman" w:cs="Times New Roman"/>
                <w:color w:val="auto"/>
                <w:sz w:val="28"/>
                <w:szCs w:val="28"/>
                <w:lang w:val="en-US" w:eastAsia="en-US"/>
              </w:rPr>
              <w:lastRenderedPageBreak/>
              <w:t>3</w:t>
            </w:r>
          </w:p>
        </w:tc>
        <w:tc>
          <w:tcPr>
            <w:tcW w:w="1830" w:type="dxa"/>
            <w:tcBorders>
              <w:top w:val="single" w:sz="4" w:space="0" w:color="auto"/>
              <w:left w:val="single" w:sz="4" w:space="0" w:color="auto"/>
              <w:bottom w:val="single" w:sz="4" w:space="0" w:color="auto"/>
              <w:right w:val="single" w:sz="4" w:space="0" w:color="auto"/>
            </w:tcBorders>
            <w:vAlign w:val="center"/>
          </w:tcPr>
          <w:p w14:paraId="511CBB3B" w14:textId="11EDC61E" w:rsidR="00FB42D3" w:rsidRPr="00596F69" w:rsidRDefault="00FB42D3" w:rsidP="00FF1935">
            <w:pPr>
              <w:widowControl/>
              <w:jc w:val="center"/>
              <w:rPr>
                <w:rFonts w:ascii="Times New Roman" w:hAnsi="Times New Roman" w:cs="Times New Roman"/>
                <w:color w:val="auto"/>
                <w:sz w:val="28"/>
                <w:szCs w:val="28"/>
                <w:lang w:val="en-US"/>
              </w:rPr>
            </w:pPr>
            <w:r w:rsidRPr="00FB42D3">
              <w:rPr>
                <w:rFonts w:ascii="Times New Roman" w:hAnsi="Times New Roman" w:cs="Times New Roman"/>
                <w:color w:val="auto"/>
                <w:sz w:val="28"/>
                <w:szCs w:val="28"/>
                <w:shd w:val="clear" w:color="auto" w:fill="FFFFFF"/>
              </w:rPr>
              <w:t>1.004498</w:t>
            </w:r>
            <w:r w:rsidR="00596F69">
              <w:rPr>
                <w:rFonts w:ascii="Times New Roman" w:hAnsi="Times New Roman" w:cs="Times New Roman"/>
                <w:color w:val="auto"/>
                <w:sz w:val="28"/>
                <w:szCs w:val="28"/>
                <w:shd w:val="clear" w:color="auto" w:fill="FFFFFF"/>
                <w:lang w:val="en-US"/>
              </w:rPr>
              <w:t>.H48</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647A2E5" w14:textId="77777777" w:rsidR="00FB42D3" w:rsidRPr="00FB42D3" w:rsidRDefault="00FB42D3" w:rsidP="00FF1935">
            <w:pPr>
              <w:widowControl/>
              <w:jc w:val="both"/>
              <w:rPr>
                <w:rFonts w:ascii="Times New Roman" w:eastAsia="Calibri" w:hAnsi="Times New Roman" w:cs="Times New Roman"/>
                <w:color w:val="auto"/>
                <w:sz w:val="28"/>
                <w:szCs w:val="28"/>
                <w:shd w:val="clear" w:color="auto" w:fill="FFFFFF"/>
                <w:lang w:val="pt-BR" w:eastAsia="en-US"/>
              </w:rPr>
            </w:pPr>
            <w:r w:rsidRPr="00FB42D3">
              <w:rPr>
                <w:rFonts w:ascii="Times New Roman" w:hAnsi="Times New Roman" w:cs="Times New Roman"/>
                <w:color w:val="auto"/>
                <w:sz w:val="28"/>
                <w:szCs w:val="28"/>
                <w:shd w:val="clear" w:color="auto" w:fill="FFFFFF"/>
              </w:rPr>
              <w:t>Sửa đổi, bổ sung nội dung quyết định công nhận và giao quyền quản lý cho tổ chức cộng đồng (thuộc địa bàn quản lý)</w:t>
            </w:r>
          </w:p>
        </w:tc>
        <w:tc>
          <w:tcPr>
            <w:tcW w:w="2141" w:type="dxa"/>
            <w:tcBorders>
              <w:top w:val="single" w:sz="4" w:space="0" w:color="auto"/>
              <w:left w:val="single" w:sz="4" w:space="0" w:color="auto"/>
              <w:right w:val="single" w:sz="4" w:space="0" w:color="auto"/>
            </w:tcBorders>
            <w:shd w:val="clear" w:color="auto" w:fill="auto"/>
            <w:vAlign w:val="center"/>
          </w:tcPr>
          <w:p w14:paraId="15410A94" w14:textId="5FC29E0B" w:rsidR="00FB42D3" w:rsidRPr="00FB42D3" w:rsidRDefault="00E068BA" w:rsidP="00FF1935">
            <w:pPr>
              <w:widowControl/>
              <w:jc w:val="both"/>
              <w:rPr>
                <w:rFonts w:ascii="Times New Roman" w:eastAsia="Calibri" w:hAnsi="Times New Roman" w:cs="Times New Roman"/>
                <w:color w:val="auto"/>
                <w:sz w:val="28"/>
                <w:szCs w:val="28"/>
                <w:lang w:val="en-US" w:eastAsia="en-US"/>
              </w:rPr>
            </w:pPr>
            <w:r>
              <w:rPr>
                <w:rFonts w:ascii="Times New Roman" w:hAnsi="Times New Roman" w:cs="Times New Roman"/>
                <w:noProof/>
                <w:color w:val="auto"/>
                <w:sz w:val="28"/>
                <w:szCs w:val="28"/>
                <w:lang w:val="en-US" w:eastAsia="en-US"/>
              </w:rPr>
              <mc:AlternateContent>
                <mc:Choice Requires="wps">
                  <w:drawing>
                    <wp:anchor distT="0" distB="0" distL="114300" distR="114300" simplePos="0" relativeHeight="251668480" behindDoc="0" locked="0" layoutInCell="1" allowOverlap="1" wp14:anchorId="4835F32C" wp14:editId="60890E8B">
                      <wp:simplePos x="0" y="0"/>
                      <wp:positionH relativeFrom="column">
                        <wp:posOffset>651510</wp:posOffset>
                      </wp:positionH>
                      <wp:positionV relativeFrom="paragraph">
                        <wp:posOffset>4979670</wp:posOffset>
                      </wp:positionV>
                      <wp:extent cx="227647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2276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3pt,392.1pt" to="230.55pt,39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bYftgEAALcDAAAOAAAAZHJzL2Uyb0RvYy54bWysU8GO0zAQvSPxD5bvNG0Euyhquoeu4IKg&#10;YtkP8DrjxsL2WGPTtH/P2G2zCBBCiIvjsd97M288Wd8dvRMHoGQx9HK1WEoBQeNgw76Xj1/evXor&#10;RcoqDMphgF6eIMm7zcsX6yl20OKIbgASLBJSN8VejjnHrmmSHsGrtMAIgS8NkleZQ9o3A6mJ1b1r&#10;2uXyppmQhkioISU+vT9fyk3VNwZ0/mRMgixcL7m2XFeq61NZm81adXtScbT6Uob6hyq8soGTzlL3&#10;KivxjewvUt5qwoQmLzT6Bo2xGqoHdrNa/uTmYVQRqhduTopzm9L/k9UfDzsSduhlK0VQnp/oIZOy&#10;+zGLLYbADUQSbenTFFPH8G3Y0SVKcUfF9NGQL1+2I461t6e5t3DMQvNh297evL59I4W+3jXPxEgp&#10;vwf0omx66WwotlWnDh9S5mQMvUI4KIWcU9ddPjkoYBc+g2ErnGxV2XWIYOtIHBQ///B1VWywVkUW&#10;irHOzaTln0kXbKFBHay/Jc7omhFDnoneBqTfZc3Ha6nmjL+6Pnsttp9wONWHqO3g6ajOLpNcxu/H&#10;uNKf/7fNdwAAAP//AwBQSwMEFAAGAAgAAAAhAGcddsXdAAAACwEAAA8AAABkcnMvZG93bnJldi54&#10;bWxMj8FKxDAQhu+C7xBG8OamLUtdatNlWRDxIm5X79kmm1aTSUnSbn17RxD0+M98/PNNvV2cZbMO&#10;cfAoIF9lwDR2Xg1oBLwdH+82wGKSqKT1qAV86Qjb5vqqlpXyFzzouU2GUQnGSgroUxorzmPXayfj&#10;yo8aaXf2wclEMRiugrxQubO8yLKSOzkgXejlqPe97j7byQmwz2F+N3uzi9PToWw/Xs/Fy3EW4vZm&#10;2T0AS3pJfzD86JM6NOR08hOqyCzlrCgJFXC/WRfAiFiXeQ7s9DvhTc3//9B8AwAA//8DAFBLAQIt&#10;ABQABgAIAAAAIQC2gziS/gAAAOEBAAATAAAAAAAAAAAAAAAAAAAAAABbQ29udGVudF9UeXBlc10u&#10;eG1sUEsBAi0AFAAGAAgAAAAhADj9If/WAAAAlAEAAAsAAAAAAAAAAAAAAAAALwEAAF9yZWxzLy5y&#10;ZWxzUEsBAi0AFAAGAAgAAAAhAOatth+2AQAAtwMAAA4AAAAAAAAAAAAAAAAALgIAAGRycy9lMm9E&#10;b2MueG1sUEsBAi0AFAAGAAgAAAAhAGcddsXdAAAACwEAAA8AAAAAAAAAAAAAAAAAEAQAAGRycy9k&#10;b3ducmV2LnhtbFBLBQYAAAAABAAEAPMAAAAaBQAAAAA=&#10;" strokecolor="black [3200]" strokeweight=".5pt">
                      <v:stroke joinstyle="miter"/>
                    </v:line>
                  </w:pict>
                </mc:Fallback>
              </mc:AlternateContent>
            </w:r>
            <w:r w:rsidR="00FB42D3" w:rsidRPr="00FB42D3">
              <w:rPr>
                <w:rStyle w:val="fontstyle01"/>
                <w:rFonts w:ascii="Times New Roman" w:hAnsi="Times New Roman" w:cs="Times New Roman"/>
                <w:color w:val="auto"/>
                <w:lang w:val="nl-NL"/>
              </w:rPr>
              <w:t>- 07 ngày làm việc</w:t>
            </w:r>
            <w:r w:rsidR="00FB42D3" w:rsidRPr="00FB42D3">
              <w:rPr>
                <w:rFonts w:ascii="Times New Roman" w:hAnsi="Times New Roman" w:cs="Times New Roman"/>
                <w:color w:val="auto"/>
                <w:sz w:val="28"/>
                <w:szCs w:val="28"/>
                <w:lang w:val="nl-NL"/>
              </w:rPr>
              <w:t xml:space="preserve"> </w:t>
            </w:r>
            <w:r w:rsidR="00FB42D3" w:rsidRPr="00FB42D3">
              <w:rPr>
                <w:rStyle w:val="fontstyle01"/>
                <w:rFonts w:ascii="Times New Roman" w:hAnsi="Times New Roman" w:cs="Times New Roman"/>
                <w:color w:val="auto"/>
                <w:lang w:val="nl-NL"/>
              </w:rPr>
              <w:t>đối với trường hợp</w:t>
            </w:r>
            <w:r w:rsidR="00FB42D3" w:rsidRPr="00FB42D3">
              <w:rPr>
                <w:rFonts w:ascii="Times New Roman" w:hAnsi="Times New Roman" w:cs="Times New Roman"/>
                <w:color w:val="auto"/>
                <w:sz w:val="28"/>
                <w:szCs w:val="28"/>
                <w:lang w:val="nl-NL"/>
              </w:rPr>
              <w:t xml:space="preserve"> </w:t>
            </w:r>
            <w:r w:rsidR="00FB42D3" w:rsidRPr="00FB42D3">
              <w:rPr>
                <w:rStyle w:val="fontstyle01"/>
                <w:rFonts w:ascii="Times New Roman" w:hAnsi="Times New Roman" w:cs="Times New Roman"/>
                <w:color w:val="auto"/>
                <w:lang w:val="nl-NL"/>
              </w:rPr>
              <w:t>thay đổi tên tổ</w:t>
            </w:r>
            <w:r w:rsidR="00FB42D3" w:rsidRPr="00FB42D3">
              <w:rPr>
                <w:rFonts w:ascii="Times New Roman" w:hAnsi="Times New Roman" w:cs="Times New Roman"/>
                <w:color w:val="auto"/>
                <w:sz w:val="28"/>
                <w:szCs w:val="28"/>
                <w:lang w:val="nl-NL"/>
              </w:rPr>
              <w:br/>
            </w:r>
            <w:r w:rsidR="00FB42D3" w:rsidRPr="00FB42D3">
              <w:rPr>
                <w:rStyle w:val="fontstyle01"/>
                <w:rFonts w:ascii="Times New Roman" w:hAnsi="Times New Roman" w:cs="Times New Roman"/>
                <w:color w:val="auto"/>
                <w:lang w:val="nl-NL"/>
              </w:rPr>
              <w:t>chức cộng đồng,</w:t>
            </w:r>
            <w:r w:rsidR="00FB42D3" w:rsidRPr="00FB42D3">
              <w:rPr>
                <w:rFonts w:ascii="Times New Roman" w:hAnsi="Times New Roman" w:cs="Times New Roman"/>
                <w:color w:val="auto"/>
                <w:sz w:val="28"/>
                <w:szCs w:val="28"/>
                <w:lang w:val="nl-NL"/>
              </w:rPr>
              <w:t xml:space="preserve"> </w:t>
            </w:r>
            <w:r w:rsidR="00FB42D3" w:rsidRPr="00FB42D3">
              <w:rPr>
                <w:rStyle w:val="fontstyle01"/>
                <w:rFonts w:ascii="Times New Roman" w:hAnsi="Times New Roman" w:cs="Times New Roman"/>
                <w:color w:val="auto"/>
                <w:lang w:val="nl-NL"/>
              </w:rPr>
              <w:t>người đại diện tổ</w:t>
            </w:r>
            <w:r w:rsidR="00FB42D3" w:rsidRPr="00FB42D3">
              <w:rPr>
                <w:rFonts w:ascii="Times New Roman" w:hAnsi="Times New Roman" w:cs="Times New Roman"/>
                <w:color w:val="auto"/>
                <w:sz w:val="28"/>
                <w:szCs w:val="28"/>
                <w:lang w:val="nl-NL"/>
              </w:rPr>
              <w:t xml:space="preserve"> </w:t>
            </w:r>
            <w:r w:rsidR="00FB42D3" w:rsidRPr="00FB42D3">
              <w:rPr>
                <w:rStyle w:val="fontstyle01"/>
                <w:rFonts w:ascii="Times New Roman" w:hAnsi="Times New Roman" w:cs="Times New Roman"/>
                <w:color w:val="auto"/>
                <w:lang w:val="nl-NL"/>
              </w:rPr>
              <w:t>chức cộng đồng,</w:t>
            </w:r>
            <w:r w:rsidR="00FB42D3" w:rsidRPr="00FB42D3">
              <w:rPr>
                <w:rFonts w:ascii="Times New Roman" w:hAnsi="Times New Roman" w:cs="Times New Roman"/>
                <w:color w:val="auto"/>
                <w:sz w:val="28"/>
                <w:szCs w:val="28"/>
                <w:lang w:val="nl-NL"/>
              </w:rPr>
              <w:t xml:space="preserve"> </w:t>
            </w:r>
            <w:r w:rsidR="00FB42D3" w:rsidRPr="00FB42D3">
              <w:rPr>
                <w:rStyle w:val="fontstyle01"/>
                <w:rFonts w:ascii="Times New Roman" w:hAnsi="Times New Roman" w:cs="Times New Roman"/>
                <w:color w:val="auto"/>
                <w:lang w:val="nl-NL"/>
              </w:rPr>
              <w:t>Quy chế hoạt động</w:t>
            </w:r>
            <w:r w:rsidR="00FB42D3" w:rsidRPr="00FB42D3">
              <w:rPr>
                <w:rFonts w:ascii="Times New Roman" w:hAnsi="Times New Roman" w:cs="Times New Roman"/>
                <w:color w:val="auto"/>
                <w:sz w:val="28"/>
                <w:szCs w:val="28"/>
                <w:lang w:val="nl-NL"/>
              </w:rPr>
              <w:t xml:space="preserve"> </w:t>
            </w:r>
            <w:r w:rsidR="00FB42D3" w:rsidRPr="00FB42D3">
              <w:rPr>
                <w:rStyle w:val="fontstyle01"/>
                <w:rFonts w:ascii="Times New Roman" w:hAnsi="Times New Roman" w:cs="Times New Roman"/>
                <w:color w:val="auto"/>
                <w:lang w:val="nl-NL"/>
              </w:rPr>
              <w:t>của tổ chức cộng</w:t>
            </w:r>
            <w:r w:rsidR="00FB42D3" w:rsidRPr="00FB42D3">
              <w:rPr>
                <w:rFonts w:ascii="Times New Roman" w:hAnsi="Times New Roman" w:cs="Times New Roman"/>
                <w:color w:val="auto"/>
                <w:sz w:val="28"/>
                <w:szCs w:val="28"/>
                <w:lang w:val="nl-NL"/>
              </w:rPr>
              <w:t xml:space="preserve"> </w:t>
            </w:r>
            <w:r w:rsidR="00FB42D3" w:rsidRPr="00FB42D3">
              <w:rPr>
                <w:rStyle w:val="fontstyle01"/>
                <w:rFonts w:ascii="Times New Roman" w:hAnsi="Times New Roman" w:cs="Times New Roman"/>
                <w:color w:val="auto"/>
                <w:lang w:val="nl-NL"/>
              </w:rPr>
              <w:t>đồng;</w:t>
            </w:r>
            <w:r w:rsidR="00FB42D3" w:rsidRPr="00FB42D3">
              <w:rPr>
                <w:rFonts w:ascii="Times New Roman" w:hAnsi="Times New Roman" w:cs="Times New Roman"/>
                <w:color w:val="auto"/>
                <w:sz w:val="28"/>
                <w:szCs w:val="28"/>
                <w:lang w:val="nl-NL"/>
              </w:rPr>
              <w:br/>
            </w:r>
            <w:r w:rsidR="00FB42D3" w:rsidRPr="00FB42D3">
              <w:rPr>
                <w:rStyle w:val="fontstyle01"/>
                <w:rFonts w:ascii="Times New Roman" w:hAnsi="Times New Roman" w:cs="Times New Roman"/>
                <w:color w:val="auto"/>
                <w:lang w:val="nl-NL"/>
              </w:rPr>
              <w:t>- 63 ngày đối với trường hợp</w:t>
            </w:r>
            <w:r w:rsidR="00FB42D3" w:rsidRPr="00FB42D3">
              <w:rPr>
                <w:rFonts w:ascii="Times New Roman" w:hAnsi="Times New Roman" w:cs="Times New Roman"/>
                <w:color w:val="auto"/>
                <w:sz w:val="28"/>
                <w:szCs w:val="28"/>
                <w:lang w:val="nl-NL"/>
              </w:rPr>
              <w:t xml:space="preserve"> </w:t>
            </w:r>
            <w:r w:rsidR="00FB42D3" w:rsidRPr="00FB42D3">
              <w:rPr>
                <w:rStyle w:val="fontstyle01"/>
                <w:rFonts w:ascii="Times New Roman" w:hAnsi="Times New Roman" w:cs="Times New Roman"/>
                <w:color w:val="auto"/>
                <w:lang w:val="nl-NL"/>
              </w:rPr>
              <w:t>sửa đổi, bổ sung vị</w:t>
            </w:r>
            <w:r w:rsidR="00FB42D3" w:rsidRPr="00FB42D3">
              <w:rPr>
                <w:rFonts w:ascii="Times New Roman" w:hAnsi="Times New Roman" w:cs="Times New Roman"/>
                <w:color w:val="auto"/>
                <w:sz w:val="28"/>
                <w:szCs w:val="28"/>
                <w:lang w:val="nl-NL"/>
              </w:rPr>
              <w:t xml:space="preserve"> </w:t>
            </w:r>
            <w:r w:rsidR="00FB42D3" w:rsidRPr="00FB42D3">
              <w:rPr>
                <w:rStyle w:val="fontstyle01"/>
                <w:rFonts w:ascii="Times New Roman" w:hAnsi="Times New Roman" w:cs="Times New Roman"/>
                <w:color w:val="auto"/>
                <w:lang w:val="nl-NL"/>
              </w:rPr>
              <w:t>trí, ranh giới khu</w:t>
            </w:r>
            <w:r w:rsidR="00FB42D3" w:rsidRPr="00FB42D3">
              <w:rPr>
                <w:rFonts w:ascii="Times New Roman" w:hAnsi="Times New Roman" w:cs="Times New Roman"/>
                <w:color w:val="auto"/>
                <w:sz w:val="28"/>
                <w:szCs w:val="28"/>
                <w:lang w:val="nl-NL"/>
              </w:rPr>
              <w:t xml:space="preserve"> </w:t>
            </w:r>
            <w:r w:rsidR="00FB42D3" w:rsidRPr="00FB42D3">
              <w:rPr>
                <w:rStyle w:val="fontstyle01"/>
                <w:rFonts w:ascii="Times New Roman" w:hAnsi="Times New Roman" w:cs="Times New Roman"/>
                <w:color w:val="auto"/>
                <w:lang w:val="nl-NL"/>
              </w:rPr>
              <w:t>vực địa lý được</w:t>
            </w:r>
            <w:r w:rsidR="00FB42D3" w:rsidRPr="00FB42D3">
              <w:rPr>
                <w:rFonts w:ascii="Times New Roman" w:hAnsi="Times New Roman" w:cs="Times New Roman"/>
                <w:color w:val="auto"/>
                <w:sz w:val="28"/>
                <w:szCs w:val="28"/>
                <w:lang w:val="nl-NL"/>
              </w:rPr>
              <w:t xml:space="preserve"> </w:t>
            </w:r>
            <w:r w:rsidR="00FB42D3" w:rsidRPr="00FB42D3">
              <w:rPr>
                <w:rStyle w:val="fontstyle01"/>
                <w:rFonts w:ascii="Times New Roman" w:hAnsi="Times New Roman" w:cs="Times New Roman"/>
                <w:color w:val="auto"/>
                <w:lang w:val="nl-NL"/>
              </w:rPr>
              <w:t>giao; phạm vi quyền</w:t>
            </w:r>
            <w:r w:rsidR="00FB42D3" w:rsidRPr="00FB42D3">
              <w:rPr>
                <w:rFonts w:ascii="Times New Roman" w:hAnsi="Times New Roman" w:cs="Times New Roman"/>
                <w:color w:val="auto"/>
                <w:sz w:val="28"/>
                <w:szCs w:val="28"/>
                <w:lang w:val="nl-NL"/>
              </w:rPr>
              <w:t xml:space="preserve"> </w:t>
            </w:r>
            <w:r w:rsidR="00FB42D3" w:rsidRPr="00FB42D3">
              <w:rPr>
                <w:rStyle w:val="fontstyle01"/>
                <w:rFonts w:ascii="Times New Roman" w:hAnsi="Times New Roman" w:cs="Times New Roman"/>
                <w:color w:val="auto"/>
                <w:lang w:val="nl-NL"/>
              </w:rPr>
              <w:t>được giao; phương</w:t>
            </w:r>
            <w:r w:rsidR="00FB42D3" w:rsidRPr="00FB42D3">
              <w:rPr>
                <w:rFonts w:ascii="Times New Roman" w:hAnsi="Times New Roman" w:cs="Times New Roman"/>
                <w:color w:val="auto"/>
                <w:sz w:val="28"/>
                <w:szCs w:val="28"/>
                <w:lang w:val="nl-NL"/>
              </w:rPr>
              <w:br/>
            </w:r>
            <w:r w:rsidR="00FB42D3" w:rsidRPr="00FB42D3">
              <w:rPr>
                <w:rStyle w:val="fontstyle01"/>
                <w:rFonts w:ascii="Times New Roman" w:hAnsi="Times New Roman" w:cs="Times New Roman"/>
                <w:color w:val="auto"/>
                <w:lang w:val="nl-NL"/>
              </w:rPr>
              <w:t>án bảo vệ và khai</w:t>
            </w:r>
            <w:r w:rsidR="00FB42D3" w:rsidRPr="00FB42D3">
              <w:rPr>
                <w:rFonts w:ascii="Times New Roman" w:hAnsi="Times New Roman" w:cs="Times New Roman"/>
                <w:color w:val="auto"/>
                <w:sz w:val="28"/>
                <w:szCs w:val="28"/>
                <w:lang w:val="nl-NL"/>
              </w:rPr>
              <w:t xml:space="preserve"> </w:t>
            </w:r>
            <w:r w:rsidR="00FB42D3" w:rsidRPr="00FB42D3">
              <w:rPr>
                <w:rStyle w:val="fontstyle01"/>
                <w:rFonts w:ascii="Times New Roman" w:hAnsi="Times New Roman" w:cs="Times New Roman"/>
                <w:color w:val="auto"/>
                <w:lang w:val="nl-NL"/>
              </w:rPr>
              <w:t>thác nguồn lợi thủy</w:t>
            </w:r>
            <w:r w:rsidR="00FB42D3" w:rsidRPr="00FB42D3">
              <w:rPr>
                <w:rFonts w:ascii="Times New Roman" w:hAnsi="Times New Roman" w:cs="Times New Roman"/>
                <w:color w:val="auto"/>
                <w:sz w:val="28"/>
                <w:szCs w:val="28"/>
                <w:lang w:val="nl-NL"/>
              </w:rPr>
              <w:t xml:space="preserve"> </w:t>
            </w:r>
            <w:r w:rsidR="00FB42D3" w:rsidRPr="00FB42D3">
              <w:rPr>
                <w:rStyle w:val="fontstyle01"/>
                <w:rFonts w:ascii="Times New Roman" w:hAnsi="Times New Roman" w:cs="Times New Roman"/>
                <w:color w:val="auto"/>
                <w:lang w:val="nl-NL"/>
              </w:rPr>
              <w:t>sản.</w:t>
            </w:r>
          </w:p>
        </w:tc>
        <w:tc>
          <w:tcPr>
            <w:tcW w:w="3825" w:type="dxa"/>
            <w:vMerge/>
            <w:tcBorders>
              <w:left w:val="single" w:sz="4" w:space="0" w:color="auto"/>
              <w:right w:val="single" w:sz="4" w:space="0" w:color="auto"/>
            </w:tcBorders>
            <w:shd w:val="clear" w:color="auto" w:fill="auto"/>
            <w:vAlign w:val="center"/>
          </w:tcPr>
          <w:p w14:paraId="72F0C367" w14:textId="1B092926" w:rsidR="00FB42D3" w:rsidRPr="00206DF2" w:rsidRDefault="00FB42D3" w:rsidP="00FF1935">
            <w:pPr>
              <w:widowControl/>
              <w:ind w:left="85"/>
              <w:jc w:val="both"/>
              <w:rPr>
                <w:rFonts w:ascii="Times New Roman" w:eastAsia="Calibri" w:hAnsi="Times New Roman" w:cs="Times New Roman"/>
                <w:color w:val="auto"/>
                <w:sz w:val="28"/>
                <w:szCs w:val="28"/>
                <w:lang w:val="pt-BR" w:eastAsia="en-US"/>
              </w:rPr>
            </w:pPr>
          </w:p>
        </w:tc>
        <w:tc>
          <w:tcPr>
            <w:tcW w:w="1410" w:type="dxa"/>
            <w:vMerge/>
            <w:tcBorders>
              <w:left w:val="single" w:sz="4" w:space="0" w:color="auto"/>
              <w:right w:val="single" w:sz="4" w:space="0" w:color="auto"/>
            </w:tcBorders>
            <w:shd w:val="clear" w:color="auto" w:fill="auto"/>
            <w:vAlign w:val="center"/>
          </w:tcPr>
          <w:p w14:paraId="19853E61" w14:textId="41B6C0A4" w:rsidR="00FB42D3" w:rsidRPr="00206DF2" w:rsidRDefault="00FB42D3" w:rsidP="00FF1935">
            <w:pPr>
              <w:widowControl/>
              <w:jc w:val="both"/>
              <w:rPr>
                <w:rFonts w:ascii="Times New Roman" w:eastAsia="Calibri" w:hAnsi="Times New Roman" w:cs="Times New Roman"/>
                <w:color w:val="auto"/>
                <w:sz w:val="28"/>
                <w:szCs w:val="28"/>
                <w:lang w:val="en-US" w:eastAsia="en-US"/>
              </w:rPr>
            </w:pPr>
          </w:p>
        </w:tc>
        <w:tc>
          <w:tcPr>
            <w:tcW w:w="2912" w:type="dxa"/>
            <w:vMerge/>
            <w:tcBorders>
              <w:left w:val="single" w:sz="4" w:space="0" w:color="auto"/>
              <w:right w:val="single" w:sz="4" w:space="0" w:color="auto"/>
            </w:tcBorders>
          </w:tcPr>
          <w:p w14:paraId="275D31DE" w14:textId="08B76B92" w:rsidR="00FB42D3" w:rsidRPr="00976AB5" w:rsidRDefault="00FB42D3" w:rsidP="00FF1935">
            <w:pPr>
              <w:jc w:val="both"/>
              <w:rPr>
                <w:rFonts w:ascii="Times New Roman" w:hAnsi="Times New Roman" w:cs="Times New Roman"/>
                <w:color w:val="auto"/>
                <w:sz w:val="26"/>
                <w:szCs w:val="26"/>
                <w:lang w:val="af-ZA"/>
              </w:rPr>
            </w:pPr>
          </w:p>
        </w:tc>
      </w:tr>
    </w:tbl>
    <w:p w14:paraId="43D3F40A" w14:textId="0E36C420" w:rsidR="000D60D5" w:rsidRPr="00206DF2" w:rsidRDefault="000D60D5" w:rsidP="00FF1935">
      <w:pPr>
        <w:ind w:left="75"/>
        <w:jc w:val="both"/>
        <w:rPr>
          <w:rFonts w:ascii="Times New Roman" w:hAnsi="Times New Roman" w:cs="Times New Roman"/>
          <w:color w:val="auto"/>
          <w:sz w:val="28"/>
          <w:szCs w:val="28"/>
        </w:rPr>
      </w:pPr>
    </w:p>
    <w:sectPr w:rsidR="000D60D5" w:rsidRPr="00206DF2" w:rsidSect="00E5527F">
      <w:headerReference w:type="default" r:id="rId28"/>
      <w:pgSz w:w="16840" w:h="11907" w:orient="landscape" w:code="9"/>
      <w:pgMar w:top="1134" w:right="1134" w:bottom="1134" w:left="1474" w:header="851" w:footer="556"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33D727" w14:textId="77777777" w:rsidR="00C642E4" w:rsidRDefault="00C642E4" w:rsidP="007978B8">
      <w:r>
        <w:separator/>
      </w:r>
    </w:p>
  </w:endnote>
  <w:endnote w:type="continuationSeparator" w:id="0">
    <w:p w14:paraId="50FE0213" w14:textId="77777777" w:rsidR="00C642E4" w:rsidRDefault="00C642E4" w:rsidP="00797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DejaVu Sans Condensed">
    <w:altName w:val="Arial"/>
    <w:charset w:val="00"/>
    <w:family w:val="swiss"/>
    <w:pitch w:val="variable"/>
    <w:sig w:usb0="00000000" w:usb1="D200FDFF" w:usb2="0A24602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IDFont+F1">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8861B5" w14:textId="77777777" w:rsidR="00C642E4" w:rsidRDefault="00C642E4" w:rsidP="007978B8">
      <w:r>
        <w:separator/>
      </w:r>
    </w:p>
  </w:footnote>
  <w:footnote w:type="continuationSeparator" w:id="0">
    <w:p w14:paraId="55ABDBBB" w14:textId="77777777" w:rsidR="00C642E4" w:rsidRDefault="00C642E4" w:rsidP="007978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9639688"/>
      <w:docPartObj>
        <w:docPartGallery w:val="Page Numbers (Top of Page)"/>
        <w:docPartUnique/>
      </w:docPartObj>
    </w:sdtPr>
    <w:sdtEndPr/>
    <w:sdtContent>
      <w:p w14:paraId="3A4ACA6B" w14:textId="13E6BB59" w:rsidR="007D4A15" w:rsidRDefault="007D4A15">
        <w:pPr>
          <w:pStyle w:val="Header"/>
          <w:jc w:val="center"/>
        </w:pPr>
        <w:r w:rsidRPr="00ED7D0F">
          <w:rPr>
            <w:rFonts w:ascii="Times New Roman" w:hAnsi="Times New Roman" w:cs="Times New Roman"/>
          </w:rPr>
          <w:fldChar w:fldCharType="begin"/>
        </w:r>
        <w:r w:rsidRPr="00ED7D0F">
          <w:rPr>
            <w:rFonts w:ascii="Times New Roman" w:hAnsi="Times New Roman" w:cs="Times New Roman"/>
          </w:rPr>
          <w:instrText xml:space="preserve"> PAGE   \* MERGEFORMAT </w:instrText>
        </w:r>
        <w:r w:rsidRPr="00ED7D0F">
          <w:rPr>
            <w:rFonts w:ascii="Times New Roman" w:hAnsi="Times New Roman" w:cs="Times New Roman"/>
          </w:rPr>
          <w:fldChar w:fldCharType="separate"/>
        </w:r>
        <w:r w:rsidR="002D172E">
          <w:rPr>
            <w:rFonts w:ascii="Times New Roman" w:hAnsi="Times New Roman" w:cs="Times New Roman"/>
            <w:noProof/>
          </w:rPr>
          <w:t>4</w:t>
        </w:r>
        <w:r w:rsidRPr="00ED7D0F">
          <w:rPr>
            <w:rFonts w:ascii="Times New Roman" w:hAnsi="Times New Roman" w:cs="Times New Roman"/>
          </w:rPr>
          <w:fldChar w:fldCharType="end"/>
        </w:r>
      </w:p>
    </w:sdtContent>
  </w:sdt>
  <w:p w14:paraId="62443785" w14:textId="77777777" w:rsidR="007D4A15" w:rsidRDefault="007D4A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26D55"/>
    <w:multiLevelType w:val="hybridMultilevel"/>
    <w:tmpl w:val="567C309A"/>
    <w:lvl w:ilvl="0" w:tplc="F846366C">
      <w:start w:val="1"/>
      <w:numFmt w:val="decimal"/>
      <w:lvlText w:val="(%1)"/>
      <w:lvlJc w:val="left"/>
      <w:pPr>
        <w:ind w:left="575" w:hanging="435"/>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1">
    <w:nsid w:val="02F46F66"/>
    <w:multiLevelType w:val="hybridMultilevel"/>
    <w:tmpl w:val="86665D50"/>
    <w:lvl w:ilvl="0" w:tplc="E5B4E5E0">
      <w:start w:val="4"/>
      <w:numFmt w:val="bullet"/>
      <w:lvlText w:val="-"/>
      <w:lvlJc w:val="left"/>
      <w:pPr>
        <w:ind w:left="500" w:hanging="360"/>
      </w:pPr>
      <w:rPr>
        <w:rFonts w:ascii="Times New Roman" w:eastAsia="DejaVu Sans Condensed" w:hAnsi="Times New Roman" w:cs="Times New Roman" w:hint="default"/>
        <w:color w:val="FF0000"/>
      </w:rPr>
    </w:lvl>
    <w:lvl w:ilvl="1" w:tplc="04090003" w:tentative="1">
      <w:start w:val="1"/>
      <w:numFmt w:val="bullet"/>
      <w:lvlText w:val="o"/>
      <w:lvlJc w:val="left"/>
      <w:pPr>
        <w:ind w:left="1220" w:hanging="360"/>
      </w:pPr>
      <w:rPr>
        <w:rFonts w:ascii="Courier New" w:hAnsi="Courier New" w:cs="Courier New" w:hint="default"/>
      </w:rPr>
    </w:lvl>
    <w:lvl w:ilvl="2" w:tplc="04090005" w:tentative="1">
      <w:start w:val="1"/>
      <w:numFmt w:val="bullet"/>
      <w:lvlText w:val=""/>
      <w:lvlJc w:val="left"/>
      <w:pPr>
        <w:ind w:left="1940" w:hanging="360"/>
      </w:pPr>
      <w:rPr>
        <w:rFonts w:ascii="Wingdings" w:hAnsi="Wingdings" w:hint="default"/>
      </w:rPr>
    </w:lvl>
    <w:lvl w:ilvl="3" w:tplc="04090001" w:tentative="1">
      <w:start w:val="1"/>
      <w:numFmt w:val="bullet"/>
      <w:lvlText w:val=""/>
      <w:lvlJc w:val="left"/>
      <w:pPr>
        <w:ind w:left="2660" w:hanging="360"/>
      </w:pPr>
      <w:rPr>
        <w:rFonts w:ascii="Symbol" w:hAnsi="Symbol" w:hint="default"/>
      </w:rPr>
    </w:lvl>
    <w:lvl w:ilvl="4" w:tplc="04090003" w:tentative="1">
      <w:start w:val="1"/>
      <w:numFmt w:val="bullet"/>
      <w:lvlText w:val="o"/>
      <w:lvlJc w:val="left"/>
      <w:pPr>
        <w:ind w:left="3380" w:hanging="360"/>
      </w:pPr>
      <w:rPr>
        <w:rFonts w:ascii="Courier New" w:hAnsi="Courier New" w:cs="Courier New" w:hint="default"/>
      </w:rPr>
    </w:lvl>
    <w:lvl w:ilvl="5" w:tplc="04090005" w:tentative="1">
      <w:start w:val="1"/>
      <w:numFmt w:val="bullet"/>
      <w:lvlText w:val=""/>
      <w:lvlJc w:val="left"/>
      <w:pPr>
        <w:ind w:left="4100" w:hanging="360"/>
      </w:pPr>
      <w:rPr>
        <w:rFonts w:ascii="Wingdings" w:hAnsi="Wingdings" w:hint="default"/>
      </w:rPr>
    </w:lvl>
    <w:lvl w:ilvl="6" w:tplc="04090001" w:tentative="1">
      <w:start w:val="1"/>
      <w:numFmt w:val="bullet"/>
      <w:lvlText w:val=""/>
      <w:lvlJc w:val="left"/>
      <w:pPr>
        <w:ind w:left="4820" w:hanging="360"/>
      </w:pPr>
      <w:rPr>
        <w:rFonts w:ascii="Symbol" w:hAnsi="Symbol" w:hint="default"/>
      </w:rPr>
    </w:lvl>
    <w:lvl w:ilvl="7" w:tplc="04090003" w:tentative="1">
      <w:start w:val="1"/>
      <w:numFmt w:val="bullet"/>
      <w:lvlText w:val="o"/>
      <w:lvlJc w:val="left"/>
      <w:pPr>
        <w:ind w:left="5540" w:hanging="360"/>
      </w:pPr>
      <w:rPr>
        <w:rFonts w:ascii="Courier New" w:hAnsi="Courier New" w:cs="Courier New" w:hint="default"/>
      </w:rPr>
    </w:lvl>
    <w:lvl w:ilvl="8" w:tplc="04090005" w:tentative="1">
      <w:start w:val="1"/>
      <w:numFmt w:val="bullet"/>
      <w:lvlText w:val=""/>
      <w:lvlJc w:val="left"/>
      <w:pPr>
        <w:ind w:left="6260" w:hanging="360"/>
      </w:pPr>
      <w:rPr>
        <w:rFonts w:ascii="Wingdings" w:hAnsi="Wingdings" w:hint="default"/>
      </w:rPr>
    </w:lvl>
  </w:abstractNum>
  <w:abstractNum w:abstractNumId="2">
    <w:nsid w:val="16B66EA2"/>
    <w:multiLevelType w:val="hybridMultilevel"/>
    <w:tmpl w:val="C4E2BFF6"/>
    <w:lvl w:ilvl="0" w:tplc="F40281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963FE7"/>
    <w:multiLevelType w:val="hybridMultilevel"/>
    <w:tmpl w:val="567C309A"/>
    <w:lvl w:ilvl="0" w:tplc="F846366C">
      <w:start w:val="1"/>
      <w:numFmt w:val="decimal"/>
      <w:lvlText w:val="(%1)"/>
      <w:lvlJc w:val="left"/>
      <w:pPr>
        <w:ind w:left="575" w:hanging="435"/>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4">
    <w:nsid w:val="30FB3F24"/>
    <w:multiLevelType w:val="hybridMultilevel"/>
    <w:tmpl w:val="A9CA42A0"/>
    <w:lvl w:ilvl="0" w:tplc="5CD841AA">
      <w:numFmt w:val="bullet"/>
      <w:lvlText w:val="-"/>
      <w:lvlJc w:val="left"/>
      <w:pPr>
        <w:ind w:left="720" w:hanging="360"/>
      </w:pPr>
      <w:rPr>
        <w:rFonts w:ascii="Times New Roman" w:eastAsia="DejaVu Sans Condensed"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D436EF3"/>
    <w:multiLevelType w:val="hybridMultilevel"/>
    <w:tmpl w:val="39304302"/>
    <w:lvl w:ilvl="0" w:tplc="5CD841AA">
      <w:numFmt w:val="bullet"/>
      <w:lvlText w:val="-"/>
      <w:lvlJc w:val="left"/>
      <w:pPr>
        <w:ind w:left="360" w:hanging="360"/>
      </w:pPr>
      <w:rPr>
        <w:rFonts w:ascii="Times New Roman" w:eastAsia="DejaVu Sans Condensed"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E120640"/>
    <w:multiLevelType w:val="hybridMultilevel"/>
    <w:tmpl w:val="DBC4B0A2"/>
    <w:lvl w:ilvl="0" w:tplc="5C6AA90C">
      <w:start w:val="1"/>
      <w:numFmt w:val="bullet"/>
      <w:lvlText w:val="-"/>
      <w:lvlJc w:val="left"/>
      <w:pPr>
        <w:ind w:left="720" w:hanging="360"/>
      </w:pPr>
      <w:rPr>
        <w:rFonts w:ascii="Times New Roman" w:eastAsia="DejaVu Sans Condensed" w:hAnsi="Times New Roman"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E6A344E"/>
    <w:multiLevelType w:val="hybridMultilevel"/>
    <w:tmpl w:val="59A0B75C"/>
    <w:lvl w:ilvl="0" w:tplc="F2265214">
      <w:start w:val="1"/>
      <w:numFmt w:val="upperRoman"/>
      <w:lvlText w:val="%1."/>
      <w:lvlJc w:val="left"/>
      <w:pPr>
        <w:ind w:left="1080" w:hanging="720"/>
      </w:pPr>
      <w:rPr>
        <w:rFonts w:eastAsia="MS Mincho"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6270C4"/>
    <w:multiLevelType w:val="hybridMultilevel"/>
    <w:tmpl w:val="B4F495C8"/>
    <w:lvl w:ilvl="0" w:tplc="6768865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5615389"/>
    <w:multiLevelType w:val="hybridMultilevel"/>
    <w:tmpl w:val="3B965156"/>
    <w:lvl w:ilvl="0" w:tplc="81B8095A">
      <w:start w:val="1"/>
      <w:numFmt w:val="lowerRoman"/>
      <w:lvlText w:val="(%1)"/>
      <w:lvlJc w:val="left"/>
      <w:pPr>
        <w:ind w:left="754" w:hanging="72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10">
    <w:nsid w:val="46270FF8"/>
    <w:multiLevelType w:val="hybridMultilevel"/>
    <w:tmpl w:val="443883BE"/>
    <w:lvl w:ilvl="0" w:tplc="C08C69C6">
      <w:start w:val="1"/>
      <w:numFmt w:val="decimal"/>
      <w:lvlText w:val="(%1)"/>
      <w:lvlJc w:val="left"/>
      <w:pPr>
        <w:ind w:left="435" w:hanging="360"/>
      </w:pPr>
      <w:rPr>
        <w:rFonts w:hint="default"/>
        <w:b/>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1">
    <w:nsid w:val="4B193969"/>
    <w:multiLevelType w:val="hybridMultilevel"/>
    <w:tmpl w:val="D2849084"/>
    <w:lvl w:ilvl="0" w:tplc="FC64485E">
      <w:start w:val="1"/>
      <w:numFmt w:val="upperRoman"/>
      <w:lvlText w:val="%1."/>
      <w:lvlJc w:val="left"/>
      <w:pPr>
        <w:ind w:left="777" w:hanging="720"/>
      </w:pPr>
      <w:rPr>
        <w:rFonts w:eastAsia="MS Mincho" w:hint="default"/>
        <w:color w:val="000000"/>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12">
    <w:nsid w:val="4B484D7A"/>
    <w:multiLevelType w:val="hybridMultilevel"/>
    <w:tmpl w:val="E97CE346"/>
    <w:lvl w:ilvl="0" w:tplc="5CD841AA">
      <w:numFmt w:val="bullet"/>
      <w:lvlText w:val="-"/>
      <w:lvlJc w:val="left"/>
      <w:pPr>
        <w:ind w:left="720" w:hanging="360"/>
      </w:pPr>
      <w:rPr>
        <w:rFonts w:ascii="Times New Roman" w:eastAsia="DejaVu Sans Condensed"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D806D2A"/>
    <w:multiLevelType w:val="hybridMultilevel"/>
    <w:tmpl w:val="61AEBFF4"/>
    <w:lvl w:ilvl="0" w:tplc="A238E838">
      <w:numFmt w:val="bullet"/>
      <w:lvlText w:val="-"/>
      <w:lvlJc w:val="left"/>
      <w:pPr>
        <w:ind w:left="106" w:hanging="164"/>
      </w:pPr>
      <w:rPr>
        <w:rFonts w:ascii="Times New Roman" w:eastAsia="Times New Roman" w:hAnsi="Times New Roman" w:cs="Times New Roman" w:hint="default"/>
        <w:w w:val="100"/>
        <w:sz w:val="28"/>
        <w:szCs w:val="28"/>
        <w:lang w:eastAsia="en-US" w:bidi="ar-SA"/>
      </w:rPr>
    </w:lvl>
    <w:lvl w:ilvl="1" w:tplc="33BC36DA">
      <w:numFmt w:val="bullet"/>
      <w:lvlText w:val="•"/>
      <w:lvlJc w:val="left"/>
      <w:pPr>
        <w:ind w:left="499" w:hanging="164"/>
      </w:pPr>
      <w:rPr>
        <w:lang w:eastAsia="en-US" w:bidi="ar-SA"/>
      </w:rPr>
    </w:lvl>
    <w:lvl w:ilvl="2" w:tplc="939088D2">
      <w:numFmt w:val="bullet"/>
      <w:lvlText w:val="•"/>
      <w:lvlJc w:val="left"/>
      <w:pPr>
        <w:ind w:left="899" w:hanging="164"/>
      </w:pPr>
      <w:rPr>
        <w:lang w:eastAsia="en-US" w:bidi="ar-SA"/>
      </w:rPr>
    </w:lvl>
    <w:lvl w:ilvl="3" w:tplc="3FCCD13E">
      <w:numFmt w:val="bullet"/>
      <w:lvlText w:val="•"/>
      <w:lvlJc w:val="left"/>
      <w:pPr>
        <w:ind w:left="1299" w:hanging="164"/>
      </w:pPr>
      <w:rPr>
        <w:lang w:eastAsia="en-US" w:bidi="ar-SA"/>
      </w:rPr>
    </w:lvl>
    <w:lvl w:ilvl="4" w:tplc="AF6077D0">
      <w:numFmt w:val="bullet"/>
      <w:lvlText w:val="•"/>
      <w:lvlJc w:val="left"/>
      <w:pPr>
        <w:ind w:left="1699" w:hanging="164"/>
      </w:pPr>
      <w:rPr>
        <w:lang w:eastAsia="en-US" w:bidi="ar-SA"/>
      </w:rPr>
    </w:lvl>
    <w:lvl w:ilvl="5" w:tplc="C742BEB0">
      <w:numFmt w:val="bullet"/>
      <w:lvlText w:val="•"/>
      <w:lvlJc w:val="left"/>
      <w:pPr>
        <w:ind w:left="2099" w:hanging="164"/>
      </w:pPr>
      <w:rPr>
        <w:lang w:eastAsia="en-US" w:bidi="ar-SA"/>
      </w:rPr>
    </w:lvl>
    <w:lvl w:ilvl="6" w:tplc="DCE60BC4">
      <w:numFmt w:val="bullet"/>
      <w:lvlText w:val="•"/>
      <w:lvlJc w:val="left"/>
      <w:pPr>
        <w:ind w:left="2499" w:hanging="164"/>
      </w:pPr>
      <w:rPr>
        <w:lang w:eastAsia="en-US" w:bidi="ar-SA"/>
      </w:rPr>
    </w:lvl>
    <w:lvl w:ilvl="7" w:tplc="DDC69082">
      <w:numFmt w:val="bullet"/>
      <w:lvlText w:val="•"/>
      <w:lvlJc w:val="left"/>
      <w:pPr>
        <w:ind w:left="2899" w:hanging="164"/>
      </w:pPr>
      <w:rPr>
        <w:lang w:eastAsia="en-US" w:bidi="ar-SA"/>
      </w:rPr>
    </w:lvl>
    <w:lvl w:ilvl="8" w:tplc="403EF022">
      <w:numFmt w:val="bullet"/>
      <w:lvlText w:val="•"/>
      <w:lvlJc w:val="left"/>
      <w:pPr>
        <w:ind w:left="3299" w:hanging="164"/>
      </w:pPr>
      <w:rPr>
        <w:lang w:eastAsia="en-US" w:bidi="ar-SA"/>
      </w:rPr>
    </w:lvl>
  </w:abstractNum>
  <w:abstractNum w:abstractNumId="14">
    <w:nsid w:val="4EAF65AF"/>
    <w:multiLevelType w:val="hybridMultilevel"/>
    <w:tmpl w:val="E418F5E2"/>
    <w:lvl w:ilvl="0" w:tplc="F5E635B6">
      <w:start w:val="1"/>
      <w:numFmt w:val="upperLetter"/>
      <w:lvlText w:val="%1."/>
      <w:lvlJc w:val="left"/>
      <w:pPr>
        <w:ind w:left="720" w:hanging="360"/>
      </w:pPr>
      <w:rPr>
        <w:rFonts w:ascii="DejaVu Sans Condensed" w:hAnsi="DejaVu Sans Condensed" w:hint="default"/>
        <w:color w:val="000000"/>
        <w:sz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nsid w:val="51502932"/>
    <w:multiLevelType w:val="hybridMultilevel"/>
    <w:tmpl w:val="17708D9E"/>
    <w:lvl w:ilvl="0" w:tplc="C082B85C">
      <w:start w:val="12"/>
      <w:numFmt w:val="bullet"/>
      <w:lvlText w:val="-"/>
      <w:lvlJc w:val="left"/>
      <w:pPr>
        <w:ind w:left="417" w:hanging="360"/>
      </w:pPr>
      <w:rPr>
        <w:rFonts w:ascii="Times New Roman" w:eastAsia="DejaVu Sans Condensed" w:hAnsi="Times New Roman" w:cs="Times New Roman" w:hint="default"/>
        <w:sz w:val="28"/>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16">
    <w:nsid w:val="535E0538"/>
    <w:multiLevelType w:val="hybridMultilevel"/>
    <w:tmpl w:val="0ACEF36E"/>
    <w:lvl w:ilvl="0" w:tplc="3BCA24A4">
      <w:numFmt w:val="bullet"/>
      <w:lvlText w:val="-"/>
      <w:lvlJc w:val="left"/>
      <w:pPr>
        <w:ind w:left="417" w:hanging="360"/>
      </w:pPr>
      <w:rPr>
        <w:rFonts w:ascii="Times New Roman" w:eastAsia="DejaVu Sans Condensed" w:hAnsi="Times New Roman" w:cs="Times New Roman" w:hint="default"/>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17">
    <w:nsid w:val="5E9E2E10"/>
    <w:multiLevelType w:val="hybridMultilevel"/>
    <w:tmpl w:val="D0AA90AC"/>
    <w:lvl w:ilvl="0" w:tplc="5CD841AA">
      <w:numFmt w:val="bullet"/>
      <w:lvlText w:val="-"/>
      <w:lvlJc w:val="left"/>
      <w:pPr>
        <w:ind w:left="720" w:hanging="360"/>
      </w:pPr>
      <w:rPr>
        <w:rFonts w:ascii="Times New Roman" w:eastAsia="DejaVu Sans Condensed"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D243BC2"/>
    <w:multiLevelType w:val="hybridMultilevel"/>
    <w:tmpl w:val="75B071A8"/>
    <w:lvl w:ilvl="0" w:tplc="5CD841AA">
      <w:numFmt w:val="bullet"/>
      <w:lvlText w:val="-"/>
      <w:lvlJc w:val="left"/>
      <w:pPr>
        <w:ind w:left="720" w:hanging="360"/>
      </w:pPr>
      <w:rPr>
        <w:rFonts w:ascii="Times New Roman" w:eastAsia="DejaVu Sans Condensed"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602719F"/>
    <w:multiLevelType w:val="hybridMultilevel"/>
    <w:tmpl w:val="EA963714"/>
    <w:lvl w:ilvl="0" w:tplc="2732EF7C">
      <w:start w:val="1"/>
      <w:numFmt w:val="upperLetter"/>
      <w:lvlText w:val="%1."/>
      <w:lvlJc w:val="left"/>
      <w:pPr>
        <w:ind w:left="720" w:hanging="360"/>
      </w:pPr>
      <w:rPr>
        <w:rFonts w:ascii="DejaVu Sans Condensed" w:hAnsi="DejaVu Sans Condensed" w:hint="default"/>
        <w:color w:val="000000"/>
        <w:sz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nsid w:val="775F5100"/>
    <w:multiLevelType w:val="hybridMultilevel"/>
    <w:tmpl w:val="982C6114"/>
    <w:lvl w:ilvl="0" w:tplc="A462EAEA">
      <w:start w:val="1"/>
      <w:numFmt w:val="upperRoman"/>
      <w:lvlText w:val="%1."/>
      <w:lvlJc w:val="left"/>
      <w:pPr>
        <w:ind w:left="1497" w:hanging="720"/>
      </w:pPr>
      <w:rPr>
        <w:rFonts w:eastAsia="MS Mincho" w:hint="default"/>
        <w:color w:val="000000"/>
      </w:rPr>
    </w:lvl>
    <w:lvl w:ilvl="1" w:tplc="04090019" w:tentative="1">
      <w:start w:val="1"/>
      <w:numFmt w:val="lowerLetter"/>
      <w:lvlText w:val="%2."/>
      <w:lvlJc w:val="left"/>
      <w:pPr>
        <w:ind w:left="1857" w:hanging="360"/>
      </w:pPr>
    </w:lvl>
    <w:lvl w:ilvl="2" w:tplc="0409001B" w:tentative="1">
      <w:start w:val="1"/>
      <w:numFmt w:val="lowerRoman"/>
      <w:lvlText w:val="%3."/>
      <w:lvlJc w:val="right"/>
      <w:pPr>
        <w:ind w:left="2577" w:hanging="180"/>
      </w:pPr>
    </w:lvl>
    <w:lvl w:ilvl="3" w:tplc="0409000F" w:tentative="1">
      <w:start w:val="1"/>
      <w:numFmt w:val="decimal"/>
      <w:lvlText w:val="%4."/>
      <w:lvlJc w:val="left"/>
      <w:pPr>
        <w:ind w:left="3297" w:hanging="360"/>
      </w:pPr>
    </w:lvl>
    <w:lvl w:ilvl="4" w:tplc="04090019" w:tentative="1">
      <w:start w:val="1"/>
      <w:numFmt w:val="lowerLetter"/>
      <w:lvlText w:val="%5."/>
      <w:lvlJc w:val="left"/>
      <w:pPr>
        <w:ind w:left="4017" w:hanging="360"/>
      </w:pPr>
    </w:lvl>
    <w:lvl w:ilvl="5" w:tplc="0409001B" w:tentative="1">
      <w:start w:val="1"/>
      <w:numFmt w:val="lowerRoman"/>
      <w:lvlText w:val="%6."/>
      <w:lvlJc w:val="right"/>
      <w:pPr>
        <w:ind w:left="4737" w:hanging="180"/>
      </w:pPr>
    </w:lvl>
    <w:lvl w:ilvl="6" w:tplc="0409000F" w:tentative="1">
      <w:start w:val="1"/>
      <w:numFmt w:val="decimal"/>
      <w:lvlText w:val="%7."/>
      <w:lvlJc w:val="left"/>
      <w:pPr>
        <w:ind w:left="5457" w:hanging="360"/>
      </w:pPr>
    </w:lvl>
    <w:lvl w:ilvl="7" w:tplc="04090019" w:tentative="1">
      <w:start w:val="1"/>
      <w:numFmt w:val="lowerLetter"/>
      <w:lvlText w:val="%8."/>
      <w:lvlJc w:val="left"/>
      <w:pPr>
        <w:ind w:left="6177" w:hanging="360"/>
      </w:pPr>
    </w:lvl>
    <w:lvl w:ilvl="8" w:tplc="0409001B" w:tentative="1">
      <w:start w:val="1"/>
      <w:numFmt w:val="lowerRoman"/>
      <w:lvlText w:val="%9."/>
      <w:lvlJc w:val="right"/>
      <w:pPr>
        <w:ind w:left="6897" w:hanging="180"/>
      </w:pPr>
    </w:lvl>
  </w:abstractNum>
  <w:abstractNum w:abstractNumId="21">
    <w:nsid w:val="7FA6694A"/>
    <w:multiLevelType w:val="hybridMultilevel"/>
    <w:tmpl w:val="7D524FFA"/>
    <w:lvl w:ilvl="0" w:tplc="2EF26008">
      <w:numFmt w:val="bullet"/>
      <w:lvlText w:val="-"/>
      <w:lvlJc w:val="left"/>
      <w:pPr>
        <w:ind w:left="474" w:hanging="360"/>
      </w:pPr>
      <w:rPr>
        <w:rFonts w:ascii="Times New Roman" w:eastAsia="DejaVu Sans Condensed" w:hAnsi="Times New Roman" w:cs="Times New Roman" w:hint="default"/>
      </w:rPr>
    </w:lvl>
    <w:lvl w:ilvl="1" w:tplc="04090003" w:tentative="1">
      <w:start w:val="1"/>
      <w:numFmt w:val="bullet"/>
      <w:lvlText w:val="o"/>
      <w:lvlJc w:val="left"/>
      <w:pPr>
        <w:ind w:left="1194" w:hanging="360"/>
      </w:pPr>
      <w:rPr>
        <w:rFonts w:ascii="Courier New" w:hAnsi="Courier New" w:cs="Courier New" w:hint="default"/>
      </w:rPr>
    </w:lvl>
    <w:lvl w:ilvl="2" w:tplc="04090005" w:tentative="1">
      <w:start w:val="1"/>
      <w:numFmt w:val="bullet"/>
      <w:lvlText w:val=""/>
      <w:lvlJc w:val="left"/>
      <w:pPr>
        <w:ind w:left="1914" w:hanging="360"/>
      </w:pPr>
      <w:rPr>
        <w:rFonts w:ascii="Wingdings" w:hAnsi="Wingdings" w:hint="default"/>
      </w:rPr>
    </w:lvl>
    <w:lvl w:ilvl="3" w:tplc="04090001" w:tentative="1">
      <w:start w:val="1"/>
      <w:numFmt w:val="bullet"/>
      <w:lvlText w:val=""/>
      <w:lvlJc w:val="left"/>
      <w:pPr>
        <w:ind w:left="2634" w:hanging="360"/>
      </w:pPr>
      <w:rPr>
        <w:rFonts w:ascii="Symbol" w:hAnsi="Symbol" w:hint="default"/>
      </w:rPr>
    </w:lvl>
    <w:lvl w:ilvl="4" w:tplc="04090003" w:tentative="1">
      <w:start w:val="1"/>
      <w:numFmt w:val="bullet"/>
      <w:lvlText w:val="o"/>
      <w:lvlJc w:val="left"/>
      <w:pPr>
        <w:ind w:left="3354" w:hanging="360"/>
      </w:pPr>
      <w:rPr>
        <w:rFonts w:ascii="Courier New" w:hAnsi="Courier New" w:cs="Courier New" w:hint="default"/>
      </w:rPr>
    </w:lvl>
    <w:lvl w:ilvl="5" w:tplc="04090005" w:tentative="1">
      <w:start w:val="1"/>
      <w:numFmt w:val="bullet"/>
      <w:lvlText w:val=""/>
      <w:lvlJc w:val="left"/>
      <w:pPr>
        <w:ind w:left="4074" w:hanging="360"/>
      </w:pPr>
      <w:rPr>
        <w:rFonts w:ascii="Wingdings" w:hAnsi="Wingdings" w:hint="default"/>
      </w:rPr>
    </w:lvl>
    <w:lvl w:ilvl="6" w:tplc="04090001" w:tentative="1">
      <w:start w:val="1"/>
      <w:numFmt w:val="bullet"/>
      <w:lvlText w:val=""/>
      <w:lvlJc w:val="left"/>
      <w:pPr>
        <w:ind w:left="4794" w:hanging="360"/>
      </w:pPr>
      <w:rPr>
        <w:rFonts w:ascii="Symbol" w:hAnsi="Symbol" w:hint="default"/>
      </w:rPr>
    </w:lvl>
    <w:lvl w:ilvl="7" w:tplc="04090003" w:tentative="1">
      <w:start w:val="1"/>
      <w:numFmt w:val="bullet"/>
      <w:lvlText w:val="o"/>
      <w:lvlJc w:val="left"/>
      <w:pPr>
        <w:ind w:left="5514" w:hanging="360"/>
      </w:pPr>
      <w:rPr>
        <w:rFonts w:ascii="Courier New" w:hAnsi="Courier New" w:cs="Courier New" w:hint="default"/>
      </w:rPr>
    </w:lvl>
    <w:lvl w:ilvl="8" w:tplc="04090005" w:tentative="1">
      <w:start w:val="1"/>
      <w:numFmt w:val="bullet"/>
      <w:lvlText w:val=""/>
      <w:lvlJc w:val="left"/>
      <w:pPr>
        <w:ind w:left="6234" w:hanging="360"/>
      </w:pPr>
      <w:rPr>
        <w:rFonts w:ascii="Wingdings" w:hAnsi="Wingdings" w:hint="default"/>
      </w:rPr>
    </w:lvl>
  </w:abstractNum>
  <w:num w:numId="1">
    <w:abstractNumId w:val="6"/>
  </w:num>
  <w:num w:numId="2">
    <w:abstractNumId w:val="4"/>
  </w:num>
  <w:num w:numId="3">
    <w:abstractNumId w:val="17"/>
  </w:num>
  <w:num w:numId="4">
    <w:abstractNumId w:val="21"/>
  </w:num>
  <w:num w:numId="5">
    <w:abstractNumId w:val="5"/>
  </w:num>
  <w:num w:numId="6">
    <w:abstractNumId w:val="12"/>
  </w:num>
  <w:num w:numId="7">
    <w:abstractNumId w:val="18"/>
  </w:num>
  <w:num w:numId="8">
    <w:abstractNumId w:val="16"/>
  </w:num>
  <w:num w:numId="9">
    <w:abstractNumId w:val="10"/>
  </w:num>
  <w:num w:numId="10">
    <w:abstractNumId w:val="15"/>
  </w:num>
  <w:num w:numId="11">
    <w:abstractNumId w:val="11"/>
  </w:num>
  <w:num w:numId="12">
    <w:abstractNumId w:val="20"/>
  </w:num>
  <w:num w:numId="13">
    <w:abstractNumId w:val="7"/>
  </w:num>
  <w:num w:numId="14">
    <w:abstractNumId w:val="1"/>
  </w:num>
  <w:num w:numId="15">
    <w:abstractNumId w:val="14"/>
  </w:num>
  <w:num w:numId="16">
    <w:abstractNumId w:val="19"/>
  </w:num>
  <w:num w:numId="17">
    <w:abstractNumId w:val="2"/>
  </w:num>
  <w:num w:numId="18">
    <w:abstractNumId w:val="13"/>
  </w:num>
  <w:num w:numId="19">
    <w:abstractNumId w:val="8"/>
  </w:num>
  <w:num w:numId="20">
    <w:abstractNumId w:val="9"/>
  </w:num>
  <w:num w:numId="21">
    <w:abstractNumId w:val="0"/>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8B8"/>
    <w:rsid w:val="00015483"/>
    <w:rsid w:val="000156F3"/>
    <w:rsid w:val="00015EA2"/>
    <w:rsid w:val="00016988"/>
    <w:rsid w:val="00016BE2"/>
    <w:rsid w:val="00024B11"/>
    <w:rsid w:val="0003304C"/>
    <w:rsid w:val="000335B5"/>
    <w:rsid w:val="000352F5"/>
    <w:rsid w:val="00042385"/>
    <w:rsid w:val="00043933"/>
    <w:rsid w:val="00047CC0"/>
    <w:rsid w:val="00051668"/>
    <w:rsid w:val="00053734"/>
    <w:rsid w:val="00054C0A"/>
    <w:rsid w:val="000601DF"/>
    <w:rsid w:val="00062188"/>
    <w:rsid w:val="00071592"/>
    <w:rsid w:val="00072976"/>
    <w:rsid w:val="00076377"/>
    <w:rsid w:val="00081F4E"/>
    <w:rsid w:val="000832A5"/>
    <w:rsid w:val="00090BBB"/>
    <w:rsid w:val="000A55F1"/>
    <w:rsid w:val="000B152B"/>
    <w:rsid w:val="000B4A9C"/>
    <w:rsid w:val="000B75D7"/>
    <w:rsid w:val="000C423C"/>
    <w:rsid w:val="000C49F6"/>
    <w:rsid w:val="000C4E32"/>
    <w:rsid w:val="000D1D05"/>
    <w:rsid w:val="000D60D5"/>
    <w:rsid w:val="000D6DB7"/>
    <w:rsid w:val="000E07B8"/>
    <w:rsid w:val="000E2395"/>
    <w:rsid w:val="000E4095"/>
    <w:rsid w:val="000F2282"/>
    <w:rsid w:val="000F5349"/>
    <w:rsid w:val="000F7B08"/>
    <w:rsid w:val="00101007"/>
    <w:rsid w:val="0011159B"/>
    <w:rsid w:val="00111AA6"/>
    <w:rsid w:val="00114313"/>
    <w:rsid w:val="00114434"/>
    <w:rsid w:val="00120E88"/>
    <w:rsid w:val="00121061"/>
    <w:rsid w:val="001302BA"/>
    <w:rsid w:val="001329A5"/>
    <w:rsid w:val="0014364D"/>
    <w:rsid w:val="001448F5"/>
    <w:rsid w:val="00144DB6"/>
    <w:rsid w:val="00147EE2"/>
    <w:rsid w:val="0015195B"/>
    <w:rsid w:val="0015553C"/>
    <w:rsid w:val="00162656"/>
    <w:rsid w:val="00162FC1"/>
    <w:rsid w:val="00166326"/>
    <w:rsid w:val="0017205B"/>
    <w:rsid w:val="00173003"/>
    <w:rsid w:val="00175142"/>
    <w:rsid w:val="00177B42"/>
    <w:rsid w:val="001858C8"/>
    <w:rsid w:val="00193430"/>
    <w:rsid w:val="00196F30"/>
    <w:rsid w:val="001A2325"/>
    <w:rsid w:val="001A7D6C"/>
    <w:rsid w:val="001B069A"/>
    <w:rsid w:val="001B320D"/>
    <w:rsid w:val="001B685A"/>
    <w:rsid w:val="001B7074"/>
    <w:rsid w:val="001B7420"/>
    <w:rsid w:val="001C01A3"/>
    <w:rsid w:val="001C0990"/>
    <w:rsid w:val="001C1B52"/>
    <w:rsid w:val="001C66A4"/>
    <w:rsid w:val="001C7E7E"/>
    <w:rsid w:val="001D1434"/>
    <w:rsid w:val="001D4016"/>
    <w:rsid w:val="001D6FB5"/>
    <w:rsid w:val="001E2EB8"/>
    <w:rsid w:val="001E65C3"/>
    <w:rsid w:val="001F0EE6"/>
    <w:rsid w:val="001F4BBA"/>
    <w:rsid w:val="001F52B2"/>
    <w:rsid w:val="001F73F9"/>
    <w:rsid w:val="00204159"/>
    <w:rsid w:val="00205C3F"/>
    <w:rsid w:val="0020615D"/>
    <w:rsid w:val="00206DF2"/>
    <w:rsid w:val="00211DC4"/>
    <w:rsid w:val="00212BF6"/>
    <w:rsid w:val="00214872"/>
    <w:rsid w:val="00217172"/>
    <w:rsid w:val="002209F5"/>
    <w:rsid w:val="00220BA1"/>
    <w:rsid w:val="00221B60"/>
    <w:rsid w:val="00221D16"/>
    <w:rsid w:val="00227D09"/>
    <w:rsid w:val="0023098F"/>
    <w:rsid w:val="0023269D"/>
    <w:rsid w:val="00233DA5"/>
    <w:rsid w:val="0023686A"/>
    <w:rsid w:val="00241E92"/>
    <w:rsid w:val="00243AF6"/>
    <w:rsid w:val="00243E0C"/>
    <w:rsid w:val="00244A1A"/>
    <w:rsid w:val="00257139"/>
    <w:rsid w:val="00263240"/>
    <w:rsid w:val="002669D5"/>
    <w:rsid w:val="002825E7"/>
    <w:rsid w:val="002866D9"/>
    <w:rsid w:val="002954E1"/>
    <w:rsid w:val="0029615B"/>
    <w:rsid w:val="0029667F"/>
    <w:rsid w:val="002976A3"/>
    <w:rsid w:val="002B2902"/>
    <w:rsid w:val="002B3F49"/>
    <w:rsid w:val="002C1D87"/>
    <w:rsid w:val="002C2957"/>
    <w:rsid w:val="002C2CEE"/>
    <w:rsid w:val="002C52D7"/>
    <w:rsid w:val="002D172E"/>
    <w:rsid w:val="002D277C"/>
    <w:rsid w:val="002E0DF9"/>
    <w:rsid w:val="002F3669"/>
    <w:rsid w:val="002F4539"/>
    <w:rsid w:val="002F4980"/>
    <w:rsid w:val="00300D7B"/>
    <w:rsid w:val="00303154"/>
    <w:rsid w:val="00304BFE"/>
    <w:rsid w:val="00305AA8"/>
    <w:rsid w:val="00306452"/>
    <w:rsid w:val="00307186"/>
    <w:rsid w:val="00307E64"/>
    <w:rsid w:val="00311E78"/>
    <w:rsid w:val="003146AD"/>
    <w:rsid w:val="00314CE9"/>
    <w:rsid w:val="003171FE"/>
    <w:rsid w:val="00324177"/>
    <w:rsid w:val="003261D9"/>
    <w:rsid w:val="0032659D"/>
    <w:rsid w:val="00331715"/>
    <w:rsid w:val="0034008A"/>
    <w:rsid w:val="0035176F"/>
    <w:rsid w:val="003534DF"/>
    <w:rsid w:val="00354573"/>
    <w:rsid w:val="003555A5"/>
    <w:rsid w:val="003632A5"/>
    <w:rsid w:val="003703ED"/>
    <w:rsid w:val="00375444"/>
    <w:rsid w:val="003800A7"/>
    <w:rsid w:val="003841B1"/>
    <w:rsid w:val="00384F50"/>
    <w:rsid w:val="0038680F"/>
    <w:rsid w:val="00392ABB"/>
    <w:rsid w:val="0039568A"/>
    <w:rsid w:val="0039584B"/>
    <w:rsid w:val="003A2E22"/>
    <w:rsid w:val="003A440A"/>
    <w:rsid w:val="003A7612"/>
    <w:rsid w:val="003B1A6C"/>
    <w:rsid w:val="003B28AA"/>
    <w:rsid w:val="003B61EA"/>
    <w:rsid w:val="003B66E7"/>
    <w:rsid w:val="003C3A44"/>
    <w:rsid w:val="003C6E93"/>
    <w:rsid w:val="003C70D3"/>
    <w:rsid w:val="003D050A"/>
    <w:rsid w:val="003D11B7"/>
    <w:rsid w:val="003D3446"/>
    <w:rsid w:val="003D3D7D"/>
    <w:rsid w:val="003D5CB6"/>
    <w:rsid w:val="003E000E"/>
    <w:rsid w:val="003E3148"/>
    <w:rsid w:val="003E5B94"/>
    <w:rsid w:val="003F35FE"/>
    <w:rsid w:val="003F3E00"/>
    <w:rsid w:val="003F5260"/>
    <w:rsid w:val="0040171F"/>
    <w:rsid w:val="00405791"/>
    <w:rsid w:val="0041037E"/>
    <w:rsid w:val="00414080"/>
    <w:rsid w:val="00415126"/>
    <w:rsid w:val="00421265"/>
    <w:rsid w:val="004255B6"/>
    <w:rsid w:val="00430005"/>
    <w:rsid w:val="004400ED"/>
    <w:rsid w:val="00440550"/>
    <w:rsid w:val="004419C8"/>
    <w:rsid w:val="00451010"/>
    <w:rsid w:val="004511C2"/>
    <w:rsid w:val="00454D44"/>
    <w:rsid w:val="00455C50"/>
    <w:rsid w:val="00457370"/>
    <w:rsid w:val="00461679"/>
    <w:rsid w:val="0046371F"/>
    <w:rsid w:val="004674B6"/>
    <w:rsid w:val="004766AA"/>
    <w:rsid w:val="00481174"/>
    <w:rsid w:val="004839BB"/>
    <w:rsid w:val="0048584F"/>
    <w:rsid w:val="00497229"/>
    <w:rsid w:val="004A4722"/>
    <w:rsid w:val="004B2A83"/>
    <w:rsid w:val="004B53CC"/>
    <w:rsid w:val="004C2DB3"/>
    <w:rsid w:val="004C3100"/>
    <w:rsid w:val="004C4354"/>
    <w:rsid w:val="004C49FD"/>
    <w:rsid w:val="004D59E3"/>
    <w:rsid w:val="004D6FE8"/>
    <w:rsid w:val="004E06A0"/>
    <w:rsid w:val="004E21E8"/>
    <w:rsid w:val="004E7A96"/>
    <w:rsid w:val="004F07C9"/>
    <w:rsid w:val="004F488C"/>
    <w:rsid w:val="005001B8"/>
    <w:rsid w:val="00532123"/>
    <w:rsid w:val="00532DCB"/>
    <w:rsid w:val="00540DDA"/>
    <w:rsid w:val="0054236E"/>
    <w:rsid w:val="0054392F"/>
    <w:rsid w:val="005457A7"/>
    <w:rsid w:val="00546A0C"/>
    <w:rsid w:val="0056006A"/>
    <w:rsid w:val="0056449F"/>
    <w:rsid w:val="005714FA"/>
    <w:rsid w:val="005718F2"/>
    <w:rsid w:val="00572E76"/>
    <w:rsid w:val="005739FE"/>
    <w:rsid w:val="005742DB"/>
    <w:rsid w:val="00577C3F"/>
    <w:rsid w:val="005805DC"/>
    <w:rsid w:val="005879CF"/>
    <w:rsid w:val="00593140"/>
    <w:rsid w:val="00595B0F"/>
    <w:rsid w:val="00596F69"/>
    <w:rsid w:val="005A49FF"/>
    <w:rsid w:val="005A575C"/>
    <w:rsid w:val="005A6A85"/>
    <w:rsid w:val="005B082D"/>
    <w:rsid w:val="005B3D59"/>
    <w:rsid w:val="005B45EA"/>
    <w:rsid w:val="005B4CFE"/>
    <w:rsid w:val="005B522C"/>
    <w:rsid w:val="005B580F"/>
    <w:rsid w:val="005B60B6"/>
    <w:rsid w:val="005B63FE"/>
    <w:rsid w:val="005C19C5"/>
    <w:rsid w:val="005C37B5"/>
    <w:rsid w:val="005D0195"/>
    <w:rsid w:val="005D093D"/>
    <w:rsid w:val="005D2A0B"/>
    <w:rsid w:val="005F073C"/>
    <w:rsid w:val="005F14E0"/>
    <w:rsid w:val="005F361A"/>
    <w:rsid w:val="005F5DA0"/>
    <w:rsid w:val="00612368"/>
    <w:rsid w:val="00613F64"/>
    <w:rsid w:val="006141B1"/>
    <w:rsid w:val="00615B05"/>
    <w:rsid w:val="0061622B"/>
    <w:rsid w:val="00624636"/>
    <w:rsid w:val="006270C5"/>
    <w:rsid w:val="00641CEC"/>
    <w:rsid w:val="0064214D"/>
    <w:rsid w:val="00644975"/>
    <w:rsid w:val="006500DD"/>
    <w:rsid w:val="00651472"/>
    <w:rsid w:val="0065260C"/>
    <w:rsid w:val="00665013"/>
    <w:rsid w:val="00675BDE"/>
    <w:rsid w:val="00675CC2"/>
    <w:rsid w:val="00681771"/>
    <w:rsid w:val="00683834"/>
    <w:rsid w:val="00690A7B"/>
    <w:rsid w:val="00690D33"/>
    <w:rsid w:val="00694E6C"/>
    <w:rsid w:val="00697129"/>
    <w:rsid w:val="0069783A"/>
    <w:rsid w:val="006A0B15"/>
    <w:rsid w:val="006A1CDE"/>
    <w:rsid w:val="006B6A1D"/>
    <w:rsid w:val="006C1C95"/>
    <w:rsid w:val="006C6523"/>
    <w:rsid w:val="006C6775"/>
    <w:rsid w:val="006C7D07"/>
    <w:rsid w:val="006D0928"/>
    <w:rsid w:val="006E396A"/>
    <w:rsid w:val="006F16E5"/>
    <w:rsid w:val="006F2521"/>
    <w:rsid w:val="006F6E95"/>
    <w:rsid w:val="0070093F"/>
    <w:rsid w:val="00706280"/>
    <w:rsid w:val="0070629A"/>
    <w:rsid w:val="00710E57"/>
    <w:rsid w:val="007132B5"/>
    <w:rsid w:val="007136B2"/>
    <w:rsid w:val="00725CE0"/>
    <w:rsid w:val="00731212"/>
    <w:rsid w:val="00731DC9"/>
    <w:rsid w:val="00734BA8"/>
    <w:rsid w:val="00735E16"/>
    <w:rsid w:val="0074214C"/>
    <w:rsid w:val="0074722C"/>
    <w:rsid w:val="00750E65"/>
    <w:rsid w:val="00760686"/>
    <w:rsid w:val="00767B1A"/>
    <w:rsid w:val="00777DD5"/>
    <w:rsid w:val="00777F04"/>
    <w:rsid w:val="00783F21"/>
    <w:rsid w:val="0078433C"/>
    <w:rsid w:val="00785D84"/>
    <w:rsid w:val="00787692"/>
    <w:rsid w:val="00790470"/>
    <w:rsid w:val="00794FAB"/>
    <w:rsid w:val="00796EB5"/>
    <w:rsid w:val="007978B8"/>
    <w:rsid w:val="007A06C5"/>
    <w:rsid w:val="007A1636"/>
    <w:rsid w:val="007A65D9"/>
    <w:rsid w:val="007B438B"/>
    <w:rsid w:val="007C310E"/>
    <w:rsid w:val="007D4A15"/>
    <w:rsid w:val="007D70F9"/>
    <w:rsid w:val="007E170E"/>
    <w:rsid w:val="007E2A77"/>
    <w:rsid w:val="007E43BB"/>
    <w:rsid w:val="007F1DA5"/>
    <w:rsid w:val="007F1E81"/>
    <w:rsid w:val="007F6446"/>
    <w:rsid w:val="00806C1C"/>
    <w:rsid w:val="0081137F"/>
    <w:rsid w:val="008146E8"/>
    <w:rsid w:val="0082017F"/>
    <w:rsid w:val="00821BB5"/>
    <w:rsid w:val="00822123"/>
    <w:rsid w:val="00822192"/>
    <w:rsid w:val="00830A75"/>
    <w:rsid w:val="00831957"/>
    <w:rsid w:val="00835A3C"/>
    <w:rsid w:val="00836A5F"/>
    <w:rsid w:val="00840AFD"/>
    <w:rsid w:val="008411DC"/>
    <w:rsid w:val="00841622"/>
    <w:rsid w:val="00842ED0"/>
    <w:rsid w:val="00844022"/>
    <w:rsid w:val="0085099D"/>
    <w:rsid w:val="008513C6"/>
    <w:rsid w:val="00851853"/>
    <w:rsid w:val="00853926"/>
    <w:rsid w:val="008543B2"/>
    <w:rsid w:val="008548B3"/>
    <w:rsid w:val="008573FF"/>
    <w:rsid w:val="00862343"/>
    <w:rsid w:val="008671EE"/>
    <w:rsid w:val="00870DBD"/>
    <w:rsid w:val="00870DFB"/>
    <w:rsid w:val="008758BB"/>
    <w:rsid w:val="00876C34"/>
    <w:rsid w:val="00877705"/>
    <w:rsid w:val="008846D8"/>
    <w:rsid w:val="00897AE0"/>
    <w:rsid w:val="008A3B8D"/>
    <w:rsid w:val="008A4441"/>
    <w:rsid w:val="008A4DE1"/>
    <w:rsid w:val="008A66B2"/>
    <w:rsid w:val="008B1030"/>
    <w:rsid w:val="008B4AA2"/>
    <w:rsid w:val="008C1801"/>
    <w:rsid w:val="008C7195"/>
    <w:rsid w:val="008D603C"/>
    <w:rsid w:val="008D6FC9"/>
    <w:rsid w:val="008E1A29"/>
    <w:rsid w:val="008F42F4"/>
    <w:rsid w:val="00903199"/>
    <w:rsid w:val="00907E78"/>
    <w:rsid w:val="009133E2"/>
    <w:rsid w:val="00914755"/>
    <w:rsid w:val="00915EEF"/>
    <w:rsid w:val="0092526A"/>
    <w:rsid w:val="00927423"/>
    <w:rsid w:val="00927B21"/>
    <w:rsid w:val="0093045F"/>
    <w:rsid w:val="009309CA"/>
    <w:rsid w:val="009329AC"/>
    <w:rsid w:val="00934514"/>
    <w:rsid w:val="00934C19"/>
    <w:rsid w:val="00941F1C"/>
    <w:rsid w:val="00947852"/>
    <w:rsid w:val="009509FB"/>
    <w:rsid w:val="00950F09"/>
    <w:rsid w:val="00954111"/>
    <w:rsid w:val="00955A4E"/>
    <w:rsid w:val="009562D8"/>
    <w:rsid w:val="00956D57"/>
    <w:rsid w:val="00960EE8"/>
    <w:rsid w:val="00963074"/>
    <w:rsid w:val="00971E31"/>
    <w:rsid w:val="00973F05"/>
    <w:rsid w:val="00976AB5"/>
    <w:rsid w:val="0098036F"/>
    <w:rsid w:val="009811D4"/>
    <w:rsid w:val="00983B59"/>
    <w:rsid w:val="009877D2"/>
    <w:rsid w:val="00990621"/>
    <w:rsid w:val="00992A7E"/>
    <w:rsid w:val="009A7B4B"/>
    <w:rsid w:val="009B4FE4"/>
    <w:rsid w:val="009B74A2"/>
    <w:rsid w:val="009C67E3"/>
    <w:rsid w:val="009C6A99"/>
    <w:rsid w:val="009D25A8"/>
    <w:rsid w:val="009D2C2E"/>
    <w:rsid w:val="009D2D54"/>
    <w:rsid w:val="009D658C"/>
    <w:rsid w:val="009E4460"/>
    <w:rsid w:val="009F0975"/>
    <w:rsid w:val="009F66D1"/>
    <w:rsid w:val="00A01467"/>
    <w:rsid w:val="00A12DA6"/>
    <w:rsid w:val="00A15017"/>
    <w:rsid w:val="00A15D68"/>
    <w:rsid w:val="00A16D4B"/>
    <w:rsid w:val="00A208C2"/>
    <w:rsid w:val="00A20CA0"/>
    <w:rsid w:val="00A2566A"/>
    <w:rsid w:val="00A2588A"/>
    <w:rsid w:val="00A2621B"/>
    <w:rsid w:val="00A30AFE"/>
    <w:rsid w:val="00A5054B"/>
    <w:rsid w:val="00A52616"/>
    <w:rsid w:val="00A54E8F"/>
    <w:rsid w:val="00A55C01"/>
    <w:rsid w:val="00A646EE"/>
    <w:rsid w:val="00A66DB9"/>
    <w:rsid w:val="00A72CDA"/>
    <w:rsid w:val="00A8061A"/>
    <w:rsid w:val="00A868C3"/>
    <w:rsid w:val="00A941BB"/>
    <w:rsid w:val="00A95EAC"/>
    <w:rsid w:val="00AA0D37"/>
    <w:rsid w:val="00AA0F41"/>
    <w:rsid w:val="00AA1AE3"/>
    <w:rsid w:val="00AA573C"/>
    <w:rsid w:val="00AA6141"/>
    <w:rsid w:val="00AA6C14"/>
    <w:rsid w:val="00AA6C26"/>
    <w:rsid w:val="00AA78E6"/>
    <w:rsid w:val="00AB1FED"/>
    <w:rsid w:val="00AB3C93"/>
    <w:rsid w:val="00AC0235"/>
    <w:rsid w:val="00AC6534"/>
    <w:rsid w:val="00AD4D40"/>
    <w:rsid w:val="00AE51AA"/>
    <w:rsid w:val="00AE6155"/>
    <w:rsid w:val="00B01529"/>
    <w:rsid w:val="00B0521D"/>
    <w:rsid w:val="00B069B1"/>
    <w:rsid w:val="00B11BDA"/>
    <w:rsid w:val="00B138FE"/>
    <w:rsid w:val="00B215F4"/>
    <w:rsid w:val="00B24C6C"/>
    <w:rsid w:val="00B253DE"/>
    <w:rsid w:val="00B25A84"/>
    <w:rsid w:val="00B25F12"/>
    <w:rsid w:val="00B267E6"/>
    <w:rsid w:val="00B329E6"/>
    <w:rsid w:val="00B33339"/>
    <w:rsid w:val="00B36BF2"/>
    <w:rsid w:val="00B402BE"/>
    <w:rsid w:val="00B419AE"/>
    <w:rsid w:val="00B424C3"/>
    <w:rsid w:val="00B462D1"/>
    <w:rsid w:val="00B53ECD"/>
    <w:rsid w:val="00B56463"/>
    <w:rsid w:val="00B605B7"/>
    <w:rsid w:val="00B61E42"/>
    <w:rsid w:val="00B65F2F"/>
    <w:rsid w:val="00B679DF"/>
    <w:rsid w:val="00B71F4F"/>
    <w:rsid w:val="00B729F2"/>
    <w:rsid w:val="00B74A65"/>
    <w:rsid w:val="00B754EC"/>
    <w:rsid w:val="00B8394C"/>
    <w:rsid w:val="00B865A0"/>
    <w:rsid w:val="00B91593"/>
    <w:rsid w:val="00B92324"/>
    <w:rsid w:val="00B94FDA"/>
    <w:rsid w:val="00BA19A4"/>
    <w:rsid w:val="00BB2D20"/>
    <w:rsid w:val="00BB34A2"/>
    <w:rsid w:val="00BC317D"/>
    <w:rsid w:val="00BC42E5"/>
    <w:rsid w:val="00BC5A20"/>
    <w:rsid w:val="00BD1DFA"/>
    <w:rsid w:val="00BD7500"/>
    <w:rsid w:val="00BD7584"/>
    <w:rsid w:val="00BD7FF6"/>
    <w:rsid w:val="00BE294C"/>
    <w:rsid w:val="00BE4998"/>
    <w:rsid w:val="00BE4FEF"/>
    <w:rsid w:val="00BF1D63"/>
    <w:rsid w:val="00BF3CE0"/>
    <w:rsid w:val="00C0145E"/>
    <w:rsid w:val="00C01DB2"/>
    <w:rsid w:val="00C041FD"/>
    <w:rsid w:val="00C06F55"/>
    <w:rsid w:val="00C10237"/>
    <w:rsid w:val="00C106BE"/>
    <w:rsid w:val="00C14451"/>
    <w:rsid w:val="00C16099"/>
    <w:rsid w:val="00C20919"/>
    <w:rsid w:val="00C20B1C"/>
    <w:rsid w:val="00C225D3"/>
    <w:rsid w:val="00C27B64"/>
    <w:rsid w:val="00C56CAF"/>
    <w:rsid w:val="00C578DB"/>
    <w:rsid w:val="00C57EDD"/>
    <w:rsid w:val="00C57FA9"/>
    <w:rsid w:val="00C642E4"/>
    <w:rsid w:val="00C71C76"/>
    <w:rsid w:val="00C756C6"/>
    <w:rsid w:val="00C75CF3"/>
    <w:rsid w:val="00C847E1"/>
    <w:rsid w:val="00C87F37"/>
    <w:rsid w:val="00CC060F"/>
    <w:rsid w:val="00CC0EF0"/>
    <w:rsid w:val="00CC586B"/>
    <w:rsid w:val="00CD5728"/>
    <w:rsid w:val="00CE39CB"/>
    <w:rsid w:val="00CE3EE3"/>
    <w:rsid w:val="00D00117"/>
    <w:rsid w:val="00D10402"/>
    <w:rsid w:val="00D143FA"/>
    <w:rsid w:val="00D1584D"/>
    <w:rsid w:val="00D16192"/>
    <w:rsid w:val="00D168EA"/>
    <w:rsid w:val="00D178A6"/>
    <w:rsid w:val="00D179D5"/>
    <w:rsid w:val="00D20775"/>
    <w:rsid w:val="00D23DD5"/>
    <w:rsid w:val="00D33743"/>
    <w:rsid w:val="00D3677B"/>
    <w:rsid w:val="00D42EE9"/>
    <w:rsid w:val="00D46F34"/>
    <w:rsid w:val="00D53C77"/>
    <w:rsid w:val="00D542D6"/>
    <w:rsid w:val="00D56429"/>
    <w:rsid w:val="00D62CB1"/>
    <w:rsid w:val="00D6467F"/>
    <w:rsid w:val="00D64723"/>
    <w:rsid w:val="00D70A6B"/>
    <w:rsid w:val="00D70C27"/>
    <w:rsid w:val="00D71DA5"/>
    <w:rsid w:val="00D83BE7"/>
    <w:rsid w:val="00D84FE2"/>
    <w:rsid w:val="00D90AC4"/>
    <w:rsid w:val="00D9256A"/>
    <w:rsid w:val="00D94236"/>
    <w:rsid w:val="00D97514"/>
    <w:rsid w:val="00DA5A9A"/>
    <w:rsid w:val="00DA726C"/>
    <w:rsid w:val="00DB0001"/>
    <w:rsid w:val="00DB063A"/>
    <w:rsid w:val="00DB0B30"/>
    <w:rsid w:val="00DB42CC"/>
    <w:rsid w:val="00DB42FE"/>
    <w:rsid w:val="00DB68F6"/>
    <w:rsid w:val="00DC4515"/>
    <w:rsid w:val="00DC59BD"/>
    <w:rsid w:val="00DD11A8"/>
    <w:rsid w:val="00DD3C0B"/>
    <w:rsid w:val="00DD4E52"/>
    <w:rsid w:val="00DD55B5"/>
    <w:rsid w:val="00DE7B5F"/>
    <w:rsid w:val="00DF50C8"/>
    <w:rsid w:val="00DF6538"/>
    <w:rsid w:val="00E006F4"/>
    <w:rsid w:val="00E00FD0"/>
    <w:rsid w:val="00E04F2C"/>
    <w:rsid w:val="00E05FA0"/>
    <w:rsid w:val="00E068BA"/>
    <w:rsid w:val="00E0788D"/>
    <w:rsid w:val="00E10D2D"/>
    <w:rsid w:val="00E13AED"/>
    <w:rsid w:val="00E16120"/>
    <w:rsid w:val="00E22DD8"/>
    <w:rsid w:val="00E279A7"/>
    <w:rsid w:val="00E378C5"/>
    <w:rsid w:val="00E4276D"/>
    <w:rsid w:val="00E43A86"/>
    <w:rsid w:val="00E45D1D"/>
    <w:rsid w:val="00E464B7"/>
    <w:rsid w:val="00E52093"/>
    <w:rsid w:val="00E5527F"/>
    <w:rsid w:val="00E60AEA"/>
    <w:rsid w:val="00E6331D"/>
    <w:rsid w:val="00E647B7"/>
    <w:rsid w:val="00E6619F"/>
    <w:rsid w:val="00E67269"/>
    <w:rsid w:val="00E71C7B"/>
    <w:rsid w:val="00E74BD4"/>
    <w:rsid w:val="00E777AC"/>
    <w:rsid w:val="00E77EF5"/>
    <w:rsid w:val="00E81FEF"/>
    <w:rsid w:val="00E91AAC"/>
    <w:rsid w:val="00E954B4"/>
    <w:rsid w:val="00E96C29"/>
    <w:rsid w:val="00EA436B"/>
    <w:rsid w:val="00EA73C6"/>
    <w:rsid w:val="00EB63EA"/>
    <w:rsid w:val="00EB77F3"/>
    <w:rsid w:val="00EC3591"/>
    <w:rsid w:val="00ED2465"/>
    <w:rsid w:val="00ED613C"/>
    <w:rsid w:val="00ED7D0F"/>
    <w:rsid w:val="00EE3349"/>
    <w:rsid w:val="00EE36C7"/>
    <w:rsid w:val="00EE4222"/>
    <w:rsid w:val="00EE506E"/>
    <w:rsid w:val="00EE5834"/>
    <w:rsid w:val="00EF3648"/>
    <w:rsid w:val="00EF710A"/>
    <w:rsid w:val="00EF738E"/>
    <w:rsid w:val="00F00F64"/>
    <w:rsid w:val="00F07378"/>
    <w:rsid w:val="00F13129"/>
    <w:rsid w:val="00F27BF0"/>
    <w:rsid w:val="00F30C3B"/>
    <w:rsid w:val="00F30E4E"/>
    <w:rsid w:val="00F34886"/>
    <w:rsid w:val="00F35399"/>
    <w:rsid w:val="00F37E49"/>
    <w:rsid w:val="00F44052"/>
    <w:rsid w:val="00F457EB"/>
    <w:rsid w:val="00F50350"/>
    <w:rsid w:val="00F5394F"/>
    <w:rsid w:val="00F56A09"/>
    <w:rsid w:val="00F6352D"/>
    <w:rsid w:val="00F72895"/>
    <w:rsid w:val="00F74055"/>
    <w:rsid w:val="00F756AF"/>
    <w:rsid w:val="00F75E2F"/>
    <w:rsid w:val="00F94978"/>
    <w:rsid w:val="00F958CE"/>
    <w:rsid w:val="00F95D78"/>
    <w:rsid w:val="00F96E5F"/>
    <w:rsid w:val="00FA34CD"/>
    <w:rsid w:val="00FB1BBC"/>
    <w:rsid w:val="00FB42D3"/>
    <w:rsid w:val="00FB54F2"/>
    <w:rsid w:val="00FB6CC5"/>
    <w:rsid w:val="00FC09B1"/>
    <w:rsid w:val="00FD2C42"/>
    <w:rsid w:val="00FD472D"/>
    <w:rsid w:val="00FD62F8"/>
    <w:rsid w:val="00FE2BA8"/>
    <w:rsid w:val="00FE45DE"/>
    <w:rsid w:val="00FE4921"/>
    <w:rsid w:val="00FE671A"/>
    <w:rsid w:val="00FE6C4B"/>
    <w:rsid w:val="00FF0A4B"/>
    <w:rsid w:val="00FF1935"/>
    <w:rsid w:val="00FF1C7F"/>
    <w:rsid w:val="00FF5591"/>
    <w:rsid w:val="00FF56B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7E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45DE"/>
    <w:pPr>
      <w:widowControl w:val="0"/>
    </w:pPr>
    <w:rPr>
      <w:rFonts w:ascii="DejaVu Sans Condensed" w:eastAsia="DejaVu Sans Condensed" w:hAnsi="DejaVu Sans Condensed" w:cs="DejaVu Sans Condensed"/>
      <w:color w:val="000000"/>
      <w:sz w:val="24"/>
      <w:szCs w:val="24"/>
      <w:lang w:val="vi-VN" w:eastAsia="vi-VN"/>
    </w:rPr>
  </w:style>
  <w:style w:type="paragraph" w:styleId="Heading1">
    <w:name w:val="heading 1"/>
    <w:basedOn w:val="Normal"/>
    <w:next w:val="Normal"/>
    <w:link w:val="Heading1Char"/>
    <w:qFormat/>
    <w:rsid w:val="00392AB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9"/>
    <w:qFormat/>
    <w:rsid w:val="00E279A7"/>
    <w:pPr>
      <w:widowControl/>
      <w:spacing w:before="100" w:beforeAutospacing="1" w:after="100" w:afterAutospacing="1"/>
      <w:outlineLvl w:val="3"/>
    </w:pPr>
    <w:rPr>
      <w:rFonts w:ascii="Times New Roman" w:eastAsia="Times New Roman" w:hAnsi="Times New Roman" w:cs="Times New Roman"/>
      <w:b/>
      <w:bCs/>
      <w:color w:val="auto"/>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7978B8"/>
    <w:rPr>
      <w:vertAlign w:val="superscript"/>
    </w:rPr>
  </w:style>
  <w:style w:type="paragraph" w:styleId="ListParagraph">
    <w:name w:val="List Paragraph"/>
    <w:basedOn w:val="Normal"/>
    <w:uiPriority w:val="1"/>
    <w:qFormat/>
    <w:rsid w:val="005879CF"/>
    <w:pPr>
      <w:ind w:left="720"/>
      <w:contextualSpacing/>
    </w:pPr>
  </w:style>
  <w:style w:type="character" w:styleId="Hyperlink">
    <w:name w:val="Hyperlink"/>
    <w:basedOn w:val="DefaultParagraphFont"/>
    <w:unhideWhenUsed/>
    <w:rsid w:val="005879CF"/>
    <w:rPr>
      <w:color w:val="0563C1" w:themeColor="hyperlink"/>
      <w:u w:val="single"/>
    </w:rPr>
  </w:style>
  <w:style w:type="paragraph" w:styleId="BalloonText">
    <w:name w:val="Balloon Text"/>
    <w:basedOn w:val="Normal"/>
    <w:link w:val="BalloonTextChar"/>
    <w:uiPriority w:val="99"/>
    <w:semiHidden/>
    <w:unhideWhenUsed/>
    <w:rsid w:val="003C70D3"/>
    <w:rPr>
      <w:rFonts w:ascii="Tahoma" w:hAnsi="Tahoma" w:cs="Tahoma"/>
      <w:sz w:val="16"/>
      <w:szCs w:val="16"/>
    </w:rPr>
  </w:style>
  <w:style w:type="character" w:customStyle="1" w:styleId="BalloonTextChar">
    <w:name w:val="Balloon Text Char"/>
    <w:basedOn w:val="DefaultParagraphFont"/>
    <w:link w:val="BalloonText"/>
    <w:uiPriority w:val="99"/>
    <w:semiHidden/>
    <w:rsid w:val="003C70D3"/>
    <w:rPr>
      <w:rFonts w:ascii="Tahoma" w:eastAsia="DejaVu Sans Condensed" w:hAnsi="Tahoma" w:cs="Tahoma"/>
      <w:color w:val="000000"/>
      <w:sz w:val="16"/>
      <w:szCs w:val="16"/>
      <w:lang w:val="vi-VN" w:eastAsia="vi-VN"/>
    </w:rPr>
  </w:style>
  <w:style w:type="paragraph" w:styleId="Header">
    <w:name w:val="header"/>
    <w:basedOn w:val="Normal"/>
    <w:link w:val="HeaderChar"/>
    <w:uiPriority w:val="99"/>
    <w:unhideWhenUsed/>
    <w:rsid w:val="00ED7D0F"/>
    <w:pPr>
      <w:tabs>
        <w:tab w:val="center" w:pos="4680"/>
        <w:tab w:val="right" w:pos="9360"/>
      </w:tabs>
    </w:pPr>
  </w:style>
  <w:style w:type="character" w:customStyle="1" w:styleId="HeaderChar">
    <w:name w:val="Header Char"/>
    <w:basedOn w:val="DefaultParagraphFont"/>
    <w:link w:val="Header"/>
    <w:uiPriority w:val="99"/>
    <w:rsid w:val="00ED7D0F"/>
    <w:rPr>
      <w:rFonts w:ascii="DejaVu Sans Condensed" w:eastAsia="DejaVu Sans Condensed" w:hAnsi="DejaVu Sans Condensed" w:cs="DejaVu Sans Condensed"/>
      <w:color w:val="000000"/>
      <w:sz w:val="24"/>
      <w:szCs w:val="24"/>
      <w:lang w:val="vi-VN" w:eastAsia="vi-VN"/>
    </w:rPr>
  </w:style>
  <w:style w:type="paragraph" w:styleId="Footer">
    <w:name w:val="footer"/>
    <w:basedOn w:val="Normal"/>
    <w:link w:val="FooterChar"/>
    <w:uiPriority w:val="99"/>
    <w:unhideWhenUsed/>
    <w:rsid w:val="00ED7D0F"/>
    <w:pPr>
      <w:tabs>
        <w:tab w:val="center" w:pos="4680"/>
        <w:tab w:val="right" w:pos="9360"/>
      </w:tabs>
    </w:pPr>
  </w:style>
  <w:style w:type="character" w:customStyle="1" w:styleId="FooterChar">
    <w:name w:val="Footer Char"/>
    <w:basedOn w:val="DefaultParagraphFont"/>
    <w:link w:val="Footer"/>
    <w:uiPriority w:val="99"/>
    <w:rsid w:val="00ED7D0F"/>
    <w:rPr>
      <w:rFonts w:ascii="DejaVu Sans Condensed" w:eastAsia="DejaVu Sans Condensed" w:hAnsi="DejaVu Sans Condensed" w:cs="DejaVu Sans Condensed"/>
      <w:color w:val="000000"/>
      <w:sz w:val="24"/>
      <w:szCs w:val="24"/>
      <w:lang w:val="vi-VN" w:eastAsia="vi-VN"/>
    </w:rPr>
  </w:style>
  <w:style w:type="paragraph" w:styleId="BodyText">
    <w:name w:val="Body Text"/>
    <w:basedOn w:val="Normal"/>
    <w:link w:val="BodyTextChar"/>
    <w:uiPriority w:val="99"/>
    <w:rsid w:val="009877D2"/>
    <w:pPr>
      <w:widowControl/>
      <w:jc w:val="both"/>
    </w:pPr>
    <w:rPr>
      <w:rFonts w:ascii="Times New Roman" w:eastAsia="Times New Roman" w:hAnsi="Times New Roman" w:cs="Times New Roman"/>
      <w:color w:val="auto"/>
      <w:sz w:val="28"/>
      <w:lang w:val="en-US" w:eastAsia="en-US"/>
    </w:rPr>
  </w:style>
  <w:style w:type="character" w:customStyle="1" w:styleId="BodyTextChar">
    <w:name w:val="Body Text Char"/>
    <w:basedOn w:val="DefaultParagraphFont"/>
    <w:link w:val="BodyText"/>
    <w:uiPriority w:val="99"/>
    <w:rsid w:val="009877D2"/>
    <w:rPr>
      <w:rFonts w:eastAsia="Times New Roman" w:cs="Times New Roman"/>
      <w:szCs w:val="24"/>
    </w:rPr>
  </w:style>
  <w:style w:type="character" w:styleId="CommentReference">
    <w:name w:val="annotation reference"/>
    <w:uiPriority w:val="99"/>
    <w:unhideWhenUsed/>
    <w:rsid w:val="00F00F64"/>
    <w:rPr>
      <w:sz w:val="16"/>
      <w:szCs w:val="16"/>
    </w:rPr>
  </w:style>
  <w:style w:type="paragraph" w:styleId="CommentText">
    <w:name w:val="annotation text"/>
    <w:basedOn w:val="Normal"/>
    <w:link w:val="CommentTextChar"/>
    <w:uiPriority w:val="99"/>
    <w:unhideWhenUsed/>
    <w:rsid w:val="00F00F64"/>
    <w:pPr>
      <w:widowControl/>
      <w:spacing w:after="200"/>
    </w:pPr>
    <w:rPr>
      <w:rFonts w:ascii="Calibri" w:eastAsia="Calibri" w:hAnsi="Calibri" w:cs="Times New Roman"/>
      <w:color w:val="auto"/>
      <w:sz w:val="20"/>
      <w:szCs w:val="20"/>
    </w:rPr>
  </w:style>
  <w:style w:type="character" w:customStyle="1" w:styleId="CommentTextChar">
    <w:name w:val="Comment Text Char"/>
    <w:basedOn w:val="DefaultParagraphFont"/>
    <w:link w:val="CommentText"/>
    <w:uiPriority w:val="99"/>
    <w:rsid w:val="00F00F64"/>
    <w:rPr>
      <w:rFonts w:ascii="Calibri" w:eastAsia="Calibri" w:hAnsi="Calibri" w:cs="Times New Roman"/>
      <w:sz w:val="20"/>
      <w:szCs w:val="20"/>
      <w:lang w:val="vi-VN" w:eastAsia="vi-VN"/>
    </w:rPr>
  </w:style>
  <w:style w:type="character" w:customStyle="1" w:styleId="Heading1Char">
    <w:name w:val="Heading 1 Char"/>
    <w:basedOn w:val="DefaultParagraphFont"/>
    <w:link w:val="Heading1"/>
    <w:rsid w:val="00392ABB"/>
    <w:rPr>
      <w:rFonts w:asciiTheme="majorHAnsi" w:eastAsiaTheme="majorEastAsia" w:hAnsiTheme="majorHAnsi" w:cstheme="majorBidi"/>
      <w:color w:val="2F5496" w:themeColor="accent1" w:themeShade="BF"/>
      <w:sz w:val="32"/>
      <w:szCs w:val="32"/>
      <w:lang w:val="vi-VN" w:eastAsia="vi-VN"/>
    </w:rPr>
  </w:style>
  <w:style w:type="character" w:customStyle="1" w:styleId="text">
    <w:name w:val="text"/>
    <w:basedOn w:val="DefaultParagraphFont"/>
    <w:rsid w:val="00114313"/>
  </w:style>
  <w:style w:type="character" w:customStyle="1" w:styleId="fontstyle01">
    <w:name w:val="fontstyle01"/>
    <w:basedOn w:val="DefaultParagraphFont"/>
    <w:rsid w:val="0029667F"/>
    <w:rPr>
      <w:rFonts w:ascii="CIDFont+F1" w:hAnsi="CIDFont+F1" w:hint="default"/>
      <w:b w:val="0"/>
      <w:bCs w:val="0"/>
      <w:i w:val="0"/>
      <w:iCs w:val="0"/>
      <w:color w:val="000000"/>
      <w:sz w:val="28"/>
      <w:szCs w:val="28"/>
    </w:rPr>
  </w:style>
  <w:style w:type="paragraph" w:styleId="NormalWeb">
    <w:name w:val="Normal (Web)"/>
    <w:aliases w:val="Normal (Web) Char,Char Char Char, Char Char Char,Обычный (веб)1,Обычный (веб) Знак,Обычный (веб) Знак1,Обычный (веб) Знак Знак,Char Char Char Char Char Char Char Char Char Char Char,Char Char"/>
    <w:basedOn w:val="Normal"/>
    <w:link w:val="NormalWebChar1"/>
    <w:uiPriority w:val="99"/>
    <w:qFormat/>
    <w:rsid w:val="00AA6C14"/>
    <w:pPr>
      <w:widowControl/>
      <w:spacing w:before="100" w:beforeAutospacing="1" w:after="100" w:afterAutospacing="1"/>
    </w:pPr>
    <w:rPr>
      <w:rFonts w:ascii="Times New Roman" w:eastAsia="Times New Roman" w:hAnsi="Times New Roman" w:cs="Times New Roman"/>
      <w:color w:val="auto"/>
      <w:lang w:val="en-US" w:eastAsia="en-US"/>
    </w:rPr>
  </w:style>
  <w:style w:type="character" w:styleId="Emphasis">
    <w:name w:val="Emphasis"/>
    <w:basedOn w:val="DefaultParagraphFont"/>
    <w:uiPriority w:val="20"/>
    <w:qFormat/>
    <w:rsid w:val="00731212"/>
    <w:rPr>
      <w:i/>
      <w:iCs/>
    </w:rPr>
  </w:style>
  <w:style w:type="character" w:customStyle="1" w:styleId="Vnbnnidung">
    <w:name w:val="Văn bản nội dung"/>
    <w:rsid w:val="006C1C9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style>
  <w:style w:type="character" w:customStyle="1" w:styleId="Heading4Char">
    <w:name w:val="Heading 4 Char"/>
    <w:basedOn w:val="DefaultParagraphFont"/>
    <w:link w:val="Heading4"/>
    <w:uiPriority w:val="9"/>
    <w:rsid w:val="00E279A7"/>
    <w:rPr>
      <w:rFonts w:eastAsia="Times New Roman" w:cs="Times New Roman"/>
      <w:b/>
      <w:bCs/>
      <w:sz w:val="24"/>
      <w:szCs w:val="24"/>
    </w:rPr>
  </w:style>
  <w:style w:type="numbering" w:customStyle="1" w:styleId="NoList1">
    <w:name w:val="No List1"/>
    <w:next w:val="NoList"/>
    <w:uiPriority w:val="99"/>
    <w:semiHidden/>
    <w:unhideWhenUsed/>
    <w:rsid w:val="00E279A7"/>
  </w:style>
  <w:style w:type="character" w:styleId="Strong">
    <w:name w:val="Strong"/>
    <w:basedOn w:val="DefaultParagraphFont"/>
    <w:uiPriority w:val="22"/>
    <w:qFormat/>
    <w:rsid w:val="00E279A7"/>
    <w:rPr>
      <w:b/>
      <w:bCs/>
    </w:rPr>
  </w:style>
  <w:style w:type="character" w:customStyle="1" w:styleId="NormalWebChar1">
    <w:name w:val="Normal (Web) Char1"/>
    <w:aliases w:val="Normal (Web) Char Char,Char Char Char Char, Char Char Char Char,Обычный (веб)1 Char,Обычный (веб) Знак Char,Обычный (веб) Знак1 Char,Обычный (веб) Знак Знак Char,Char Char Char Char Char Char Char Char Char Char Char Char"/>
    <w:link w:val="NormalWeb"/>
    <w:uiPriority w:val="99"/>
    <w:rsid w:val="00E279A7"/>
    <w:rPr>
      <w:rFonts w:eastAsia="Times New Roman" w:cs="Times New Roman"/>
      <w:sz w:val="24"/>
      <w:szCs w:val="24"/>
    </w:rPr>
  </w:style>
  <w:style w:type="character" w:customStyle="1" w:styleId="FollowedHyperlink1">
    <w:name w:val="FollowedHyperlink1"/>
    <w:basedOn w:val="DefaultParagraphFont"/>
    <w:uiPriority w:val="99"/>
    <w:semiHidden/>
    <w:unhideWhenUsed/>
    <w:rsid w:val="00E279A7"/>
    <w:rPr>
      <w:color w:val="954F72"/>
      <w:u w:val="single"/>
    </w:rPr>
  </w:style>
  <w:style w:type="paragraph" w:customStyle="1" w:styleId="TableParagraph">
    <w:name w:val="Table Paragraph"/>
    <w:basedOn w:val="Normal"/>
    <w:uiPriority w:val="1"/>
    <w:qFormat/>
    <w:rsid w:val="00E279A7"/>
    <w:pPr>
      <w:autoSpaceDE w:val="0"/>
      <w:autoSpaceDN w:val="0"/>
    </w:pPr>
    <w:rPr>
      <w:rFonts w:ascii="Times New Roman" w:eastAsia="Times New Roman" w:hAnsi="Times New Roman" w:cs="Times New Roman"/>
      <w:color w:val="auto"/>
      <w:sz w:val="22"/>
      <w:szCs w:val="22"/>
      <w:lang w:val="en-US" w:eastAsia="en-US"/>
    </w:rPr>
  </w:style>
  <w:style w:type="paragraph" w:styleId="Title">
    <w:name w:val="Title"/>
    <w:basedOn w:val="Normal"/>
    <w:link w:val="TitleChar"/>
    <w:uiPriority w:val="99"/>
    <w:qFormat/>
    <w:rsid w:val="00E279A7"/>
    <w:pPr>
      <w:widowControl/>
      <w:jc w:val="center"/>
    </w:pPr>
    <w:rPr>
      <w:rFonts w:ascii="Times New Roman" w:eastAsia="Times New Roman" w:hAnsi="Times New Roman" w:cs="Times New Roman"/>
      <w:b/>
      <w:color w:val="auto"/>
      <w:sz w:val="32"/>
      <w:szCs w:val="32"/>
      <w:lang w:val="en-GB" w:eastAsia="en-US"/>
    </w:rPr>
  </w:style>
  <w:style w:type="character" w:customStyle="1" w:styleId="TitleChar">
    <w:name w:val="Title Char"/>
    <w:basedOn w:val="DefaultParagraphFont"/>
    <w:link w:val="Title"/>
    <w:uiPriority w:val="99"/>
    <w:rsid w:val="00E279A7"/>
    <w:rPr>
      <w:rFonts w:eastAsia="Times New Roman" w:cs="Times New Roman"/>
      <w:b/>
      <w:sz w:val="32"/>
      <w:szCs w:val="32"/>
      <w:lang w:val="en-GB"/>
    </w:rPr>
  </w:style>
  <w:style w:type="character" w:customStyle="1" w:styleId="dangcohieuluc">
    <w:name w:val="dangcohieuluc"/>
    <w:uiPriority w:val="99"/>
    <w:rsid w:val="00E279A7"/>
  </w:style>
  <w:style w:type="paragraph" w:customStyle="1" w:styleId="Default">
    <w:name w:val="Default"/>
    <w:rsid w:val="00E279A7"/>
    <w:pPr>
      <w:autoSpaceDE w:val="0"/>
      <w:autoSpaceDN w:val="0"/>
      <w:adjustRightInd w:val="0"/>
    </w:pPr>
    <w:rPr>
      <w:rFonts w:eastAsia="Times New Roman" w:cs="Times New Roman"/>
      <w:color w:val="000000"/>
      <w:sz w:val="24"/>
      <w:szCs w:val="24"/>
    </w:rPr>
  </w:style>
  <w:style w:type="character" w:customStyle="1" w:styleId="link">
    <w:name w:val="link"/>
    <w:rsid w:val="00E279A7"/>
  </w:style>
  <w:style w:type="character" w:styleId="FollowedHyperlink">
    <w:name w:val="FollowedHyperlink"/>
    <w:basedOn w:val="DefaultParagraphFont"/>
    <w:uiPriority w:val="99"/>
    <w:semiHidden/>
    <w:unhideWhenUsed/>
    <w:rsid w:val="00E279A7"/>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45DE"/>
    <w:pPr>
      <w:widowControl w:val="0"/>
    </w:pPr>
    <w:rPr>
      <w:rFonts w:ascii="DejaVu Sans Condensed" w:eastAsia="DejaVu Sans Condensed" w:hAnsi="DejaVu Sans Condensed" w:cs="DejaVu Sans Condensed"/>
      <w:color w:val="000000"/>
      <w:sz w:val="24"/>
      <w:szCs w:val="24"/>
      <w:lang w:val="vi-VN" w:eastAsia="vi-VN"/>
    </w:rPr>
  </w:style>
  <w:style w:type="paragraph" w:styleId="Heading1">
    <w:name w:val="heading 1"/>
    <w:basedOn w:val="Normal"/>
    <w:next w:val="Normal"/>
    <w:link w:val="Heading1Char"/>
    <w:qFormat/>
    <w:rsid w:val="00392AB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9"/>
    <w:qFormat/>
    <w:rsid w:val="00E279A7"/>
    <w:pPr>
      <w:widowControl/>
      <w:spacing w:before="100" w:beforeAutospacing="1" w:after="100" w:afterAutospacing="1"/>
      <w:outlineLvl w:val="3"/>
    </w:pPr>
    <w:rPr>
      <w:rFonts w:ascii="Times New Roman" w:eastAsia="Times New Roman" w:hAnsi="Times New Roman" w:cs="Times New Roman"/>
      <w:b/>
      <w:bCs/>
      <w:color w:val="auto"/>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7978B8"/>
    <w:rPr>
      <w:vertAlign w:val="superscript"/>
    </w:rPr>
  </w:style>
  <w:style w:type="paragraph" w:styleId="ListParagraph">
    <w:name w:val="List Paragraph"/>
    <w:basedOn w:val="Normal"/>
    <w:uiPriority w:val="1"/>
    <w:qFormat/>
    <w:rsid w:val="005879CF"/>
    <w:pPr>
      <w:ind w:left="720"/>
      <w:contextualSpacing/>
    </w:pPr>
  </w:style>
  <w:style w:type="character" w:styleId="Hyperlink">
    <w:name w:val="Hyperlink"/>
    <w:basedOn w:val="DefaultParagraphFont"/>
    <w:unhideWhenUsed/>
    <w:rsid w:val="005879CF"/>
    <w:rPr>
      <w:color w:val="0563C1" w:themeColor="hyperlink"/>
      <w:u w:val="single"/>
    </w:rPr>
  </w:style>
  <w:style w:type="paragraph" w:styleId="BalloonText">
    <w:name w:val="Balloon Text"/>
    <w:basedOn w:val="Normal"/>
    <w:link w:val="BalloonTextChar"/>
    <w:uiPriority w:val="99"/>
    <w:semiHidden/>
    <w:unhideWhenUsed/>
    <w:rsid w:val="003C70D3"/>
    <w:rPr>
      <w:rFonts w:ascii="Tahoma" w:hAnsi="Tahoma" w:cs="Tahoma"/>
      <w:sz w:val="16"/>
      <w:szCs w:val="16"/>
    </w:rPr>
  </w:style>
  <w:style w:type="character" w:customStyle="1" w:styleId="BalloonTextChar">
    <w:name w:val="Balloon Text Char"/>
    <w:basedOn w:val="DefaultParagraphFont"/>
    <w:link w:val="BalloonText"/>
    <w:uiPriority w:val="99"/>
    <w:semiHidden/>
    <w:rsid w:val="003C70D3"/>
    <w:rPr>
      <w:rFonts w:ascii="Tahoma" w:eastAsia="DejaVu Sans Condensed" w:hAnsi="Tahoma" w:cs="Tahoma"/>
      <w:color w:val="000000"/>
      <w:sz w:val="16"/>
      <w:szCs w:val="16"/>
      <w:lang w:val="vi-VN" w:eastAsia="vi-VN"/>
    </w:rPr>
  </w:style>
  <w:style w:type="paragraph" w:styleId="Header">
    <w:name w:val="header"/>
    <w:basedOn w:val="Normal"/>
    <w:link w:val="HeaderChar"/>
    <w:uiPriority w:val="99"/>
    <w:unhideWhenUsed/>
    <w:rsid w:val="00ED7D0F"/>
    <w:pPr>
      <w:tabs>
        <w:tab w:val="center" w:pos="4680"/>
        <w:tab w:val="right" w:pos="9360"/>
      </w:tabs>
    </w:pPr>
  </w:style>
  <w:style w:type="character" w:customStyle="1" w:styleId="HeaderChar">
    <w:name w:val="Header Char"/>
    <w:basedOn w:val="DefaultParagraphFont"/>
    <w:link w:val="Header"/>
    <w:uiPriority w:val="99"/>
    <w:rsid w:val="00ED7D0F"/>
    <w:rPr>
      <w:rFonts w:ascii="DejaVu Sans Condensed" w:eastAsia="DejaVu Sans Condensed" w:hAnsi="DejaVu Sans Condensed" w:cs="DejaVu Sans Condensed"/>
      <w:color w:val="000000"/>
      <w:sz w:val="24"/>
      <w:szCs w:val="24"/>
      <w:lang w:val="vi-VN" w:eastAsia="vi-VN"/>
    </w:rPr>
  </w:style>
  <w:style w:type="paragraph" w:styleId="Footer">
    <w:name w:val="footer"/>
    <w:basedOn w:val="Normal"/>
    <w:link w:val="FooterChar"/>
    <w:uiPriority w:val="99"/>
    <w:unhideWhenUsed/>
    <w:rsid w:val="00ED7D0F"/>
    <w:pPr>
      <w:tabs>
        <w:tab w:val="center" w:pos="4680"/>
        <w:tab w:val="right" w:pos="9360"/>
      </w:tabs>
    </w:pPr>
  </w:style>
  <w:style w:type="character" w:customStyle="1" w:styleId="FooterChar">
    <w:name w:val="Footer Char"/>
    <w:basedOn w:val="DefaultParagraphFont"/>
    <w:link w:val="Footer"/>
    <w:uiPriority w:val="99"/>
    <w:rsid w:val="00ED7D0F"/>
    <w:rPr>
      <w:rFonts w:ascii="DejaVu Sans Condensed" w:eastAsia="DejaVu Sans Condensed" w:hAnsi="DejaVu Sans Condensed" w:cs="DejaVu Sans Condensed"/>
      <w:color w:val="000000"/>
      <w:sz w:val="24"/>
      <w:szCs w:val="24"/>
      <w:lang w:val="vi-VN" w:eastAsia="vi-VN"/>
    </w:rPr>
  </w:style>
  <w:style w:type="paragraph" w:styleId="BodyText">
    <w:name w:val="Body Text"/>
    <w:basedOn w:val="Normal"/>
    <w:link w:val="BodyTextChar"/>
    <w:uiPriority w:val="99"/>
    <w:rsid w:val="009877D2"/>
    <w:pPr>
      <w:widowControl/>
      <w:jc w:val="both"/>
    </w:pPr>
    <w:rPr>
      <w:rFonts w:ascii="Times New Roman" w:eastAsia="Times New Roman" w:hAnsi="Times New Roman" w:cs="Times New Roman"/>
      <w:color w:val="auto"/>
      <w:sz w:val="28"/>
      <w:lang w:val="en-US" w:eastAsia="en-US"/>
    </w:rPr>
  </w:style>
  <w:style w:type="character" w:customStyle="1" w:styleId="BodyTextChar">
    <w:name w:val="Body Text Char"/>
    <w:basedOn w:val="DefaultParagraphFont"/>
    <w:link w:val="BodyText"/>
    <w:uiPriority w:val="99"/>
    <w:rsid w:val="009877D2"/>
    <w:rPr>
      <w:rFonts w:eastAsia="Times New Roman" w:cs="Times New Roman"/>
      <w:szCs w:val="24"/>
    </w:rPr>
  </w:style>
  <w:style w:type="character" w:styleId="CommentReference">
    <w:name w:val="annotation reference"/>
    <w:uiPriority w:val="99"/>
    <w:unhideWhenUsed/>
    <w:rsid w:val="00F00F64"/>
    <w:rPr>
      <w:sz w:val="16"/>
      <w:szCs w:val="16"/>
    </w:rPr>
  </w:style>
  <w:style w:type="paragraph" w:styleId="CommentText">
    <w:name w:val="annotation text"/>
    <w:basedOn w:val="Normal"/>
    <w:link w:val="CommentTextChar"/>
    <w:uiPriority w:val="99"/>
    <w:unhideWhenUsed/>
    <w:rsid w:val="00F00F64"/>
    <w:pPr>
      <w:widowControl/>
      <w:spacing w:after="200"/>
    </w:pPr>
    <w:rPr>
      <w:rFonts w:ascii="Calibri" w:eastAsia="Calibri" w:hAnsi="Calibri" w:cs="Times New Roman"/>
      <w:color w:val="auto"/>
      <w:sz w:val="20"/>
      <w:szCs w:val="20"/>
    </w:rPr>
  </w:style>
  <w:style w:type="character" w:customStyle="1" w:styleId="CommentTextChar">
    <w:name w:val="Comment Text Char"/>
    <w:basedOn w:val="DefaultParagraphFont"/>
    <w:link w:val="CommentText"/>
    <w:uiPriority w:val="99"/>
    <w:rsid w:val="00F00F64"/>
    <w:rPr>
      <w:rFonts w:ascii="Calibri" w:eastAsia="Calibri" w:hAnsi="Calibri" w:cs="Times New Roman"/>
      <w:sz w:val="20"/>
      <w:szCs w:val="20"/>
      <w:lang w:val="vi-VN" w:eastAsia="vi-VN"/>
    </w:rPr>
  </w:style>
  <w:style w:type="character" w:customStyle="1" w:styleId="Heading1Char">
    <w:name w:val="Heading 1 Char"/>
    <w:basedOn w:val="DefaultParagraphFont"/>
    <w:link w:val="Heading1"/>
    <w:rsid w:val="00392ABB"/>
    <w:rPr>
      <w:rFonts w:asciiTheme="majorHAnsi" w:eastAsiaTheme="majorEastAsia" w:hAnsiTheme="majorHAnsi" w:cstheme="majorBidi"/>
      <w:color w:val="2F5496" w:themeColor="accent1" w:themeShade="BF"/>
      <w:sz w:val="32"/>
      <w:szCs w:val="32"/>
      <w:lang w:val="vi-VN" w:eastAsia="vi-VN"/>
    </w:rPr>
  </w:style>
  <w:style w:type="character" w:customStyle="1" w:styleId="text">
    <w:name w:val="text"/>
    <w:basedOn w:val="DefaultParagraphFont"/>
    <w:rsid w:val="00114313"/>
  </w:style>
  <w:style w:type="character" w:customStyle="1" w:styleId="fontstyle01">
    <w:name w:val="fontstyle01"/>
    <w:basedOn w:val="DefaultParagraphFont"/>
    <w:rsid w:val="0029667F"/>
    <w:rPr>
      <w:rFonts w:ascii="CIDFont+F1" w:hAnsi="CIDFont+F1" w:hint="default"/>
      <w:b w:val="0"/>
      <w:bCs w:val="0"/>
      <w:i w:val="0"/>
      <w:iCs w:val="0"/>
      <w:color w:val="000000"/>
      <w:sz w:val="28"/>
      <w:szCs w:val="28"/>
    </w:rPr>
  </w:style>
  <w:style w:type="paragraph" w:styleId="NormalWeb">
    <w:name w:val="Normal (Web)"/>
    <w:aliases w:val="Normal (Web) Char,Char Char Char, Char Char Char,Обычный (веб)1,Обычный (веб) Знак,Обычный (веб) Знак1,Обычный (веб) Знак Знак,Char Char Char Char Char Char Char Char Char Char Char,Char Char"/>
    <w:basedOn w:val="Normal"/>
    <w:link w:val="NormalWebChar1"/>
    <w:uiPriority w:val="99"/>
    <w:qFormat/>
    <w:rsid w:val="00AA6C14"/>
    <w:pPr>
      <w:widowControl/>
      <w:spacing w:before="100" w:beforeAutospacing="1" w:after="100" w:afterAutospacing="1"/>
    </w:pPr>
    <w:rPr>
      <w:rFonts w:ascii="Times New Roman" w:eastAsia="Times New Roman" w:hAnsi="Times New Roman" w:cs="Times New Roman"/>
      <w:color w:val="auto"/>
      <w:lang w:val="en-US" w:eastAsia="en-US"/>
    </w:rPr>
  </w:style>
  <w:style w:type="character" w:styleId="Emphasis">
    <w:name w:val="Emphasis"/>
    <w:basedOn w:val="DefaultParagraphFont"/>
    <w:uiPriority w:val="20"/>
    <w:qFormat/>
    <w:rsid w:val="00731212"/>
    <w:rPr>
      <w:i/>
      <w:iCs/>
    </w:rPr>
  </w:style>
  <w:style w:type="character" w:customStyle="1" w:styleId="Vnbnnidung">
    <w:name w:val="Văn bản nội dung"/>
    <w:rsid w:val="006C1C9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style>
  <w:style w:type="character" w:customStyle="1" w:styleId="Heading4Char">
    <w:name w:val="Heading 4 Char"/>
    <w:basedOn w:val="DefaultParagraphFont"/>
    <w:link w:val="Heading4"/>
    <w:uiPriority w:val="9"/>
    <w:rsid w:val="00E279A7"/>
    <w:rPr>
      <w:rFonts w:eastAsia="Times New Roman" w:cs="Times New Roman"/>
      <w:b/>
      <w:bCs/>
      <w:sz w:val="24"/>
      <w:szCs w:val="24"/>
    </w:rPr>
  </w:style>
  <w:style w:type="numbering" w:customStyle="1" w:styleId="NoList1">
    <w:name w:val="No List1"/>
    <w:next w:val="NoList"/>
    <w:uiPriority w:val="99"/>
    <w:semiHidden/>
    <w:unhideWhenUsed/>
    <w:rsid w:val="00E279A7"/>
  </w:style>
  <w:style w:type="character" w:styleId="Strong">
    <w:name w:val="Strong"/>
    <w:basedOn w:val="DefaultParagraphFont"/>
    <w:uiPriority w:val="22"/>
    <w:qFormat/>
    <w:rsid w:val="00E279A7"/>
    <w:rPr>
      <w:b/>
      <w:bCs/>
    </w:rPr>
  </w:style>
  <w:style w:type="character" w:customStyle="1" w:styleId="NormalWebChar1">
    <w:name w:val="Normal (Web) Char1"/>
    <w:aliases w:val="Normal (Web) Char Char,Char Char Char Char, Char Char Char Char,Обычный (веб)1 Char,Обычный (веб) Знак Char,Обычный (веб) Знак1 Char,Обычный (веб) Знак Знак Char,Char Char Char Char Char Char Char Char Char Char Char Char"/>
    <w:link w:val="NormalWeb"/>
    <w:uiPriority w:val="99"/>
    <w:rsid w:val="00E279A7"/>
    <w:rPr>
      <w:rFonts w:eastAsia="Times New Roman" w:cs="Times New Roman"/>
      <w:sz w:val="24"/>
      <w:szCs w:val="24"/>
    </w:rPr>
  </w:style>
  <w:style w:type="character" w:customStyle="1" w:styleId="FollowedHyperlink1">
    <w:name w:val="FollowedHyperlink1"/>
    <w:basedOn w:val="DefaultParagraphFont"/>
    <w:uiPriority w:val="99"/>
    <w:semiHidden/>
    <w:unhideWhenUsed/>
    <w:rsid w:val="00E279A7"/>
    <w:rPr>
      <w:color w:val="954F72"/>
      <w:u w:val="single"/>
    </w:rPr>
  </w:style>
  <w:style w:type="paragraph" w:customStyle="1" w:styleId="TableParagraph">
    <w:name w:val="Table Paragraph"/>
    <w:basedOn w:val="Normal"/>
    <w:uiPriority w:val="1"/>
    <w:qFormat/>
    <w:rsid w:val="00E279A7"/>
    <w:pPr>
      <w:autoSpaceDE w:val="0"/>
      <w:autoSpaceDN w:val="0"/>
    </w:pPr>
    <w:rPr>
      <w:rFonts w:ascii="Times New Roman" w:eastAsia="Times New Roman" w:hAnsi="Times New Roman" w:cs="Times New Roman"/>
      <w:color w:val="auto"/>
      <w:sz w:val="22"/>
      <w:szCs w:val="22"/>
      <w:lang w:val="en-US" w:eastAsia="en-US"/>
    </w:rPr>
  </w:style>
  <w:style w:type="paragraph" w:styleId="Title">
    <w:name w:val="Title"/>
    <w:basedOn w:val="Normal"/>
    <w:link w:val="TitleChar"/>
    <w:uiPriority w:val="99"/>
    <w:qFormat/>
    <w:rsid w:val="00E279A7"/>
    <w:pPr>
      <w:widowControl/>
      <w:jc w:val="center"/>
    </w:pPr>
    <w:rPr>
      <w:rFonts w:ascii="Times New Roman" w:eastAsia="Times New Roman" w:hAnsi="Times New Roman" w:cs="Times New Roman"/>
      <w:b/>
      <w:color w:val="auto"/>
      <w:sz w:val="32"/>
      <w:szCs w:val="32"/>
      <w:lang w:val="en-GB" w:eastAsia="en-US"/>
    </w:rPr>
  </w:style>
  <w:style w:type="character" w:customStyle="1" w:styleId="TitleChar">
    <w:name w:val="Title Char"/>
    <w:basedOn w:val="DefaultParagraphFont"/>
    <w:link w:val="Title"/>
    <w:uiPriority w:val="99"/>
    <w:rsid w:val="00E279A7"/>
    <w:rPr>
      <w:rFonts w:eastAsia="Times New Roman" w:cs="Times New Roman"/>
      <w:b/>
      <w:sz w:val="32"/>
      <w:szCs w:val="32"/>
      <w:lang w:val="en-GB"/>
    </w:rPr>
  </w:style>
  <w:style w:type="character" w:customStyle="1" w:styleId="dangcohieuluc">
    <w:name w:val="dangcohieuluc"/>
    <w:uiPriority w:val="99"/>
    <w:rsid w:val="00E279A7"/>
  </w:style>
  <w:style w:type="paragraph" w:customStyle="1" w:styleId="Default">
    <w:name w:val="Default"/>
    <w:rsid w:val="00E279A7"/>
    <w:pPr>
      <w:autoSpaceDE w:val="0"/>
      <w:autoSpaceDN w:val="0"/>
      <w:adjustRightInd w:val="0"/>
    </w:pPr>
    <w:rPr>
      <w:rFonts w:eastAsia="Times New Roman" w:cs="Times New Roman"/>
      <w:color w:val="000000"/>
      <w:sz w:val="24"/>
      <w:szCs w:val="24"/>
    </w:rPr>
  </w:style>
  <w:style w:type="character" w:customStyle="1" w:styleId="link">
    <w:name w:val="link"/>
    <w:rsid w:val="00E279A7"/>
  </w:style>
  <w:style w:type="character" w:styleId="FollowedHyperlink">
    <w:name w:val="FollowedHyperlink"/>
    <w:basedOn w:val="DefaultParagraphFont"/>
    <w:uiPriority w:val="99"/>
    <w:semiHidden/>
    <w:unhideWhenUsed/>
    <w:rsid w:val="00E279A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17238">
      <w:bodyDiv w:val="1"/>
      <w:marLeft w:val="0"/>
      <w:marRight w:val="0"/>
      <w:marTop w:val="0"/>
      <w:marBottom w:val="0"/>
      <w:divBdr>
        <w:top w:val="none" w:sz="0" w:space="0" w:color="auto"/>
        <w:left w:val="none" w:sz="0" w:space="0" w:color="auto"/>
        <w:bottom w:val="none" w:sz="0" w:space="0" w:color="auto"/>
        <w:right w:val="none" w:sz="0" w:space="0" w:color="auto"/>
      </w:divBdr>
    </w:div>
    <w:div w:id="719129282">
      <w:bodyDiv w:val="1"/>
      <w:marLeft w:val="0"/>
      <w:marRight w:val="0"/>
      <w:marTop w:val="0"/>
      <w:marBottom w:val="0"/>
      <w:divBdr>
        <w:top w:val="none" w:sz="0" w:space="0" w:color="auto"/>
        <w:left w:val="none" w:sz="0" w:space="0" w:color="auto"/>
        <w:bottom w:val="none" w:sz="0" w:space="0" w:color="auto"/>
        <w:right w:val="none" w:sz="0" w:space="0" w:color="auto"/>
      </w:divBdr>
    </w:div>
    <w:div w:id="841354326">
      <w:bodyDiv w:val="1"/>
      <w:marLeft w:val="0"/>
      <w:marRight w:val="0"/>
      <w:marTop w:val="0"/>
      <w:marBottom w:val="0"/>
      <w:divBdr>
        <w:top w:val="none" w:sz="0" w:space="0" w:color="auto"/>
        <w:left w:val="none" w:sz="0" w:space="0" w:color="auto"/>
        <w:bottom w:val="none" w:sz="0" w:space="0" w:color="auto"/>
        <w:right w:val="none" w:sz="0" w:space="0" w:color="auto"/>
      </w:divBdr>
    </w:div>
    <w:div w:id="1735472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ichvucong.gov.vn/p/home/dvc-tthc-thu-tuc-hanh-chinh-chi-tiet.html?ma_thu_tuc=118921" TargetMode="External"/><Relationship Id="rId18" Type="http://schemas.openxmlformats.org/officeDocument/2006/relationships/hyperlink" Target="https://dichvucong.quangngai.gov.vn/vi/procedure/detail/6226d770f5b1b47c066e2272" TargetMode="External"/><Relationship Id="rId26" Type="http://schemas.openxmlformats.org/officeDocument/2006/relationships/hyperlink" Target="https://csdl.dichvucong.gov.vn/web/mtv/thu_tuc_hanh_chinh/chi_tiet_tthc/index?id=339996&amp;qdcbid=88240&amp;r_url=danh_sach_tthc" TargetMode="External"/><Relationship Id="rId3" Type="http://schemas.openxmlformats.org/officeDocument/2006/relationships/styles" Target="styles.xml"/><Relationship Id="rId21" Type="http://schemas.openxmlformats.org/officeDocument/2006/relationships/hyperlink" Target="https://dichvucong.gov.vn/p/home/dvc-tthc-thu-tuc-hanh-chinh-chi-tiet.html?ma_thu_tuc=118954" TargetMode="External"/><Relationship Id="rId7" Type="http://schemas.openxmlformats.org/officeDocument/2006/relationships/footnotes" Target="footnotes.xml"/><Relationship Id="rId12" Type="http://schemas.openxmlformats.org/officeDocument/2006/relationships/hyperlink" Target="https://dichvucong.gov.vn/p/home/dvc-chi-tiet-thu-tuc-hanh-chinh.html?ma_thu_tuc=1.004913" TargetMode="External"/><Relationship Id="rId17" Type="http://schemas.openxmlformats.org/officeDocument/2006/relationships/hyperlink" Target="https://dichvucong.quangngai.gov.vn/vi/procedure/detail/6226d8d6f5b1b47c066e27fd" TargetMode="External"/><Relationship Id="rId25" Type="http://schemas.openxmlformats.org/officeDocument/2006/relationships/hyperlink" Target="https://dichvucong.quangngai.gov.vn/vi/procedure/detail/6226d8d6f5b1b47c066e2800" TargetMode="External"/><Relationship Id="rId2" Type="http://schemas.openxmlformats.org/officeDocument/2006/relationships/numbering" Target="numbering.xml"/><Relationship Id="rId16" Type="http://schemas.openxmlformats.org/officeDocument/2006/relationships/hyperlink" Target="https://dichvucong.quangngai.gov.vn/vi/procedure/detail/6226d8d6f5b1b47c066e27fb" TargetMode="External"/><Relationship Id="rId20" Type="http://schemas.openxmlformats.org/officeDocument/2006/relationships/hyperlink" Target="https://dichvucong.quangngai.gov.vn/vi/procedure/detail/6226d8d6f5b1b47c066e27f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ichvucong.quangngai.gov.vn/vi/procedure/detail/6226d8d5f5b1b47c066e27f4" TargetMode="External"/><Relationship Id="rId24" Type="http://schemas.openxmlformats.org/officeDocument/2006/relationships/hyperlink" Target="https://dichvucong.gov.vn/p/home/dvc-tthc-thu-tuc-hanh-chinh-chi-tiet.html?ma_thu_tuc=118976" TargetMode="External"/><Relationship Id="rId5" Type="http://schemas.openxmlformats.org/officeDocument/2006/relationships/settings" Target="settings.xml"/><Relationship Id="rId15" Type="http://schemas.openxmlformats.org/officeDocument/2006/relationships/hyperlink" Target="https://dichvucong.quangngai.gov.vn/vi/procedure/detail/6226d8d6f5b1b47c066e27f9" TargetMode="External"/><Relationship Id="rId23" Type="http://schemas.openxmlformats.org/officeDocument/2006/relationships/hyperlink" Target="https://dichvucong.quangngai.gov.vn/vi/procedure/detail/6226d8d6f5b1b47c066e27ff" TargetMode="External"/><Relationship Id="rId28" Type="http://schemas.openxmlformats.org/officeDocument/2006/relationships/header" Target="header1.xml"/><Relationship Id="rId10" Type="http://schemas.openxmlformats.org/officeDocument/2006/relationships/hyperlink" Target="https://dichvucong.quangngai.gov.vn/vi/procedure/detail/6226d8d5f5b1b47c066e27f3" TargetMode="External"/><Relationship Id="rId19" Type="http://schemas.openxmlformats.org/officeDocument/2006/relationships/hyperlink" Target="https://dichvucong.quangngai.gov.vn/vi/procedure/detail/6226d930f5b1b47c066e28a1" TargetMode="External"/><Relationship Id="rId4" Type="http://schemas.microsoft.com/office/2007/relationships/stylesWithEffects" Target="stylesWithEffects.xml"/><Relationship Id="rId9" Type="http://schemas.openxmlformats.org/officeDocument/2006/relationships/hyperlink" Target="https://dichvucong.quangngai.gov.vn/vi/procedure/detail/6226d8d5f5b1b47c066e27f2" TargetMode="External"/><Relationship Id="rId14" Type="http://schemas.openxmlformats.org/officeDocument/2006/relationships/hyperlink" Target="https://dichvucong.quangngai.gov.vn/vi/procedure/detail/6226d8d6f5b1b47c066e27f8" TargetMode="External"/><Relationship Id="rId22" Type="http://schemas.openxmlformats.org/officeDocument/2006/relationships/hyperlink" Target="https://dichvucong.quangngai.gov.vn/vi/procedure/detail/6226d805f5b1b47c066e2711" TargetMode="External"/><Relationship Id="rId27" Type="http://schemas.openxmlformats.org/officeDocument/2006/relationships/hyperlink" Target="%20https://dichvucong.quangngai.gov.vn%20"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AE83D6-87F5-4B40-A0AD-71C85FBA6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21</Pages>
  <Words>3315</Words>
  <Characters>18898</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BAN QUYEN 21AK22.COM</Company>
  <LinksUpToDate>false</LinksUpToDate>
  <CharactersWithSpaces>22169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HP04</cp:lastModifiedBy>
  <cp:revision>10</cp:revision>
  <cp:lastPrinted>2025-04-26T00:54:00Z</cp:lastPrinted>
  <dcterms:created xsi:type="dcterms:W3CDTF">2025-04-24T02:25:00Z</dcterms:created>
  <dcterms:modified xsi:type="dcterms:W3CDTF">2025-04-26T00:56:00Z</dcterms:modified>
</cp:coreProperties>
</file>